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95" w:rsidRPr="00311895" w:rsidRDefault="00311895" w:rsidP="00311895">
      <w:pPr>
        <w:spacing w:before="168" w:after="0" w:line="312" w:lineRule="atLeast"/>
        <w:outlineLvl w:val="0"/>
        <w:rPr>
          <w:rFonts w:ascii="Arial" w:eastAsia="Times New Roman" w:hAnsi="Arial" w:cs="Arial"/>
          <w:b/>
          <w:bCs/>
          <w:caps/>
          <w:color w:val="00517D"/>
          <w:kern w:val="36"/>
          <w:sz w:val="48"/>
          <w:szCs w:val="48"/>
          <w:lang w:eastAsia="fr-FR"/>
        </w:rPr>
      </w:pPr>
      <w:r w:rsidRPr="00311895">
        <w:rPr>
          <w:rFonts w:ascii="Arial" w:eastAsia="Times New Roman" w:hAnsi="Arial" w:cs="Arial"/>
          <w:b/>
          <w:bCs/>
          <w:caps/>
          <w:color w:val="00517D"/>
          <w:kern w:val="36"/>
          <w:sz w:val="48"/>
          <w:szCs w:val="48"/>
          <w:lang w:eastAsia="fr-FR"/>
        </w:rPr>
        <w:t>DÉCOUVERTE DE L'ENVIRONNEMENT ET DES VALEURS DU JEU (RÉF.LPM)</w:t>
      </w:r>
    </w:p>
    <w:p w:rsidR="00311895" w:rsidRPr="00311895" w:rsidRDefault="00311895" w:rsidP="00311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hyperlink r:id="rId4" w:history="1">
        <w:proofErr w:type="spellStart"/>
        <w:r w:rsidRPr="00311895">
          <w:rPr>
            <w:rFonts w:ascii="icomoon" w:eastAsia="Times New Roman" w:hAnsi="icomoon" w:cs="Arial"/>
            <w:color w:val="000000"/>
            <w:sz w:val="24"/>
            <w:szCs w:val="24"/>
            <w:lang w:eastAsia="fr-FR"/>
          </w:rPr>
          <w:t>Imprimer</w:t>
        </w:r>
      </w:hyperlink>
      <w:hyperlink r:id="rId5" w:tooltip="" w:history="1">
        <w:r w:rsidRPr="00311895">
          <w:rPr>
            <w:rFonts w:ascii="Arial" w:eastAsia="Times New Roman" w:hAnsi="Arial" w:cs="Arial"/>
            <w:b/>
            <w:bCs/>
            <w:caps/>
            <w:color w:val="FFFFFF"/>
            <w:sz w:val="21"/>
            <w:u w:val="single"/>
            <w:lang w:eastAsia="fr-FR"/>
          </w:rPr>
          <w:t>SIGNALER</w:t>
        </w:r>
        <w:proofErr w:type="spellEnd"/>
      </w:hyperlink>
    </w:p>
    <w:p w:rsidR="00311895" w:rsidRPr="00311895" w:rsidRDefault="00311895" w:rsidP="00311895">
      <w:pPr>
        <w:shd w:val="clear" w:color="auto" w:fill="BDFFEC"/>
        <w:spacing w:after="0" w:line="330" w:lineRule="atLeast"/>
        <w:ind w:right="7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118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Où ?</w:t>
      </w:r>
    </w:p>
    <w:p w:rsidR="00311895" w:rsidRPr="00311895" w:rsidRDefault="00311895" w:rsidP="00311895">
      <w:pPr>
        <w:spacing w:after="225" w:line="33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1895">
        <w:rPr>
          <w:rFonts w:ascii="Times New Roman" w:eastAsia="Times New Roman" w:hAnsi="Times New Roman" w:cs="Times New Roman"/>
          <w:sz w:val="24"/>
          <w:szCs w:val="24"/>
          <w:lang w:eastAsia="fr-FR"/>
        </w:rPr>
        <w:t>Veurey-Voroize (38 - Isère - Rhône-Alpes)</w:t>
      </w:r>
    </w:p>
    <w:p w:rsidR="00311895" w:rsidRPr="00311895" w:rsidRDefault="00311895" w:rsidP="00311895">
      <w:pPr>
        <w:shd w:val="clear" w:color="auto" w:fill="BDFFEC"/>
        <w:spacing w:after="0" w:line="330" w:lineRule="atLeast"/>
        <w:ind w:right="7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118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Quoi ?</w:t>
      </w:r>
    </w:p>
    <w:p w:rsidR="00311895" w:rsidRPr="00311895" w:rsidRDefault="00311895" w:rsidP="00311895">
      <w:pPr>
        <w:spacing w:after="225" w:line="33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1895">
        <w:rPr>
          <w:rFonts w:ascii="Times New Roman" w:eastAsia="Times New Roman" w:hAnsi="Times New Roman" w:cs="Times New Roman"/>
          <w:sz w:val="24"/>
          <w:szCs w:val="24"/>
          <w:lang w:eastAsia="fr-FR"/>
        </w:rPr>
        <w:t>Le/la volontaire aura une double mission éducative autour du développement durable et du jeu. L'action du/de la volontaire permettra de multiplier les projets et les suivre, de former des plus petits groupes d'activités et donc un meilleur accompagnement des enfants. Il/elle interviendra en plus de l'équipe d'encadrement.</w:t>
      </w:r>
      <w:r w:rsidRPr="003118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18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développement durable</w:t>
      </w:r>
      <w:r w:rsidRPr="003118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Participer et faire participer les enfants à l'entretien journalier des projets autour de l'environnement en cours (plantation, arrosage…) ou à créer.</w:t>
      </w:r>
      <w:r w:rsidRPr="003118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Renforcer l'équipe d'accompagnants des enfants aux sorties de l'accueil de loisirs et lors d'interventions de professionnels en matière d'écologie.</w:t>
      </w:r>
      <w:r w:rsidRPr="003118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18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jeu</w:t>
      </w:r>
      <w:r w:rsidRPr="003118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Participer au développement de la notion de jeu au sein de notre association : jeux d'eau à la piscine, jeux de plein air en sortie, grand jeu pour l'accueil de loisirs, aide pour l'organisation de jeux interactifs sur le temps de restauration scolaire…</w:t>
      </w:r>
      <w:r w:rsidRPr="003118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Participer à l'organisation d'une soirée jeu par trimestre ou semestre rassemblant parents et enfants.</w:t>
      </w:r>
      <w:r w:rsidRPr="003118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Gérer le matériel des jeux de société de notre association : recherche de nouveaux jeux, achat, classification par tranche d'âge, rangement, réparation sommaire…</w:t>
      </w:r>
    </w:p>
    <w:p w:rsidR="00311895" w:rsidRPr="00311895" w:rsidRDefault="00311895" w:rsidP="00311895">
      <w:pPr>
        <w:shd w:val="clear" w:color="auto" w:fill="BDFFEC"/>
        <w:spacing w:after="0" w:line="330" w:lineRule="atLeast"/>
        <w:ind w:right="7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118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Quand ?</w:t>
      </w:r>
    </w:p>
    <w:p w:rsidR="00311895" w:rsidRPr="00311895" w:rsidRDefault="00311895" w:rsidP="00311895">
      <w:pPr>
        <w:spacing w:after="225" w:line="33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1895">
        <w:rPr>
          <w:rFonts w:ascii="Times New Roman" w:eastAsia="Times New Roman" w:hAnsi="Times New Roman" w:cs="Times New Roman"/>
          <w:sz w:val="24"/>
          <w:szCs w:val="24"/>
          <w:lang w:eastAsia="fr-FR"/>
        </w:rPr>
        <w:t>À partir du 15 octobre 2018 (8 mois, 28 h/semaine)</w:t>
      </w:r>
    </w:p>
    <w:p w:rsidR="00311895" w:rsidRPr="00311895" w:rsidRDefault="00311895" w:rsidP="00311895">
      <w:pPr>
        <w:shd w:val="clear" w:color="auto" w:fill="BDFFEC"/>
        <w:spacing w:after="0" w:line="330" w:lineRule="atLeast"/>
        <w:ind w:right="7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118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Quel domaine ?</w:t>
      </w:r>
    </w:p>
    <w:p w:rsidR="00311895" w:rsidRPr="00311895" w:rsidRDefault="00311895" w:rsidP="00311895">
      <w:pPr>
        <w:spacing w:after="225" w:line="33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1895">
        <w:rPr>
          <w:rFonts w:ascii="Times New Roman" w:eastAsia="Times New Roman" w:hAnsi="Times New Roman" w:cs="Times New Roman"/>
          <w:sz w:val="24"/>
          <w:szCs w:val="24"/>
          <w:lang w:eastAsia="fr-FR"/>
        </w:rPr>
        <w:t>Éducation pour tous</w:t>
      </w:r>
    </w:p>
    <w:p w:rsidR="00311895" w:rsidRPr="00311895" w:rsidRDefault="00311895" w:rsidP="00311895">
      <w:pPr>
        <w:shd w:val="clear" w:color="auto" w:fill="BDFFEC"/>
        <w:spacing w:after="0" w:line="330" w:lineRule="atLeast"/>
        <w:ind w:right="7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118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Combien de postes disponibles ?</w:t>
      </w:r>
    </w:p>
    <w:p w:rsidR="00311895" w:rsidRPr="00311895" w:rsidRDefault="00311895" w:rsidP="00311895">
      <w:pPr>
        <w:spacing w:after="225" w:line="33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1895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</w:p>
    <w:p w:rsidR="00311895" w:rsidRPr="00311895" w:rsidRDefault="00311895" w:rsidP="00311895">
      <w:pPr>
        <w:shd w:val="clear" w:color="auto" w:fill="BDFFEC"/>
        <w:spacing w:after="0" w:line="330" w:lineRule="atLeast"/>
        <w:ind w:right="7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118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Quel organisme ?</w:t>
      </w:r>
    </w:p>
    <w:p w:rsidR="00311895" w:rsidRPr="00311895" w:rsidRDefault="00311895" w:rsidP="00311895">
      <w:pPr>
        <w:spacing w:after="225" w:line="33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1895">
        <w:rPr>
          <w:rFonts w:ascii="Times New Roman" w:eastAsia="Times New Roman" w:hAnsi="Times New Roman" w:cs="Times New Roman"/>
          <w:sz w:val="24"/>
          <w:szCs w:val="24"/>
          <w:lang w:eastAsia="fr-FR"/>
        </w:rPr>
        <w:t>Institut de formation, d'animation et de conseil (</w:t>
      </w:r>
      <w:proofErr w:type="spellStart"/>
      <w:r w:rsidRPr="00311895">
        <w:rPr>
          <w:rFonts w:ascii="Times New Roman" w:eastAsia="Times New Roman" w:hAnsi="Times New Roman" w:cs="Times New Roman"/>
          <w:sz w:val="24"/>
          <w:szCs w:val="24"/>
          <w:lang w:eastAsia="fr-FR"/>
        </w:rPr>
        <w:t>ifac</w:t>
      </w:r>
      <w:proofErr w:type="spellEnd"/>
      <w:r w:rsidRPr="00311895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311895" w:rsidRPr="00311895" w:rsidRDefault="00311895" w:rsidP="00311895">
      <w:pPr>
        <w:shd w:val="clear" w:color="auto" w:fill="BDFFEC"/>
        <w:spacing w:after="0" w:line="330" w:lineRule="atLeast"/>
        <w:ind w:right="7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118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lieu de la mission est accessible aux personnes à mobilité réduite ?</w:t>
      </w:r>
    </w:p>
    <w:p w:rsidR="00311895" w:rsidRPr="00311895" w:rsidRDefault="00311895" w:rsidP="00311895">
      <w:pPr>
        <w:spacing w:after="225" w:line="33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1895">
        <w:rPr>
          <w:rFonts w:ascii="Times New Roman" w:eastAsia="Times New Roman" w:hAnsi="Times New Roman" w:cs="Times New Roman"/>
          <w:sz w:val="24"/>
          <w:szCs w:val="24"/>
          <w:lang w:eastAsia="fr-FR"/>
        </w:rPr>
        <w:t>Non</w:t>
      </w:r>
    </w:p>
    <w:p w:rsidR="00311895" w:rsidRPr="00311895" w:rsidRDefault="00311895" w:rsidP="00311895">
      <w:pPr>
        <w:shd w:val="clear" w:color="auto" w:fill="BDFFEC"/>
        <w:spacing w:after="0" w:line="330" w:lineRule="atLeast"/>
        <w:ind w:right="7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118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La mission est accessible aux mineurs dès 16 ans ?</w:t>
      </w:r>
    </w:p>
    <w:p w:rsidR="00311895" w:rsidRPr="00311895" w:rsidRDefault="00311895" w:rsidP="00311895">
      <w:pPr>
        <w:spacing w:after="225" w:line="33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1895">
        <w:rPr>
          <w:rFonts w:ascii="Times New Roman" w:eastAsia="Times New Roman" w:hAnsi="Times New Roman" w:cs="Times New Roman"/>
          <w:sz w:val="24"/>
          <w:szCs w:val="24"/>
          <w:lang w:eastAsia="fr-FR"/>
        </w:rPr>
        <w:t>Non</w:t>
      </w:r>
    </w:p>
    <w:p w:rsidR="00311895" w:rsidRPr="00311895" w:rsidRDefault="00311895" w:rsidP="00311895">
      <w:pPr>
        <w:shd w:val="clear" w:color="auto" w:fill="F0F9F6"/>
        <w:spacing w:after="300" w:line="312" w:lineRule="atLeast"/>
        <w:ind w:left="-90" w:right="-90"/>
        <w:jc w:val="center"/>
        <w:outlineLvl w:val="2"/>
        <w:rPr>
          <w:rFonts w:ascii="Arial" w:eastAsia="Times New Roman" w:hAnsi="Arial" w:cs="Arial"/>
          <w:b/>
          <w:bCs/>
          <w:color w:val="283C49"/>
          <w:sz w:val="27"/>
          <w:szCs w:val="27"/>
          <w:lang w:eastAsia="fr-FR"/>
        </w:rPr>
      </w:pPr>
      <w:r w:rsidRPr="00311895">
        <w:rPr>
          <w:rFonts w:ascii="Arial" w:eastAsia="Times New Roman" w:hAnsi="Arial" w:cs="Arial"/>
          <w:b/>
          <w:bCs/>
          <w:color w:val="283C49"/>
          <w:sz w:val="27"/>
          <w:szCs w:val="27"/>
          <w:lang w:eastAsia="fr-FR"/>
        </w:rPr>
        <w:t>Contact</w:t>
      </w:r>
    </w:p>
    <w:p w:rsidR="00311895" w:rsidRPr="00311895" w:rsidRDefault="00311895" w:rsidP="00311895">
      <w:pPr>
        <w:shd w:val="clear" w:color="auto" w:fill="F0F9F6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536F"/>
          <w:sz w:val="24"/>
          <w:szCs w:val="24"/>
          <w:lang w:eastAsia="fr-FR"/>
        </w:rPr>
      </w:pPr>
      <w:r w:rsidRPr="00311895">
        <w:rPr>
          <w:rFonts w:ascii="Times New Roman" w:eastAsia="Times New Roman" w:hAnsi="Times New Roman" w:cs="Times New Roman"/>
          <w:b/>
          <w:bCs/>
          <w:color w:val="00536F"/>
          <w:sz w:val="24"/>
          <w:szCs w:val="24"/>
          <w:lang w:eastAsia="fr-FR"/>
        </w:rPr>
        <w:t>Paul ARNOUX</w:t>
      </w:r>
      <w:r w:rsidRPr="00311895">
        <w:rPr>
          <w:rFonts w:ascii="Times New Roman" w:eastAsia="Times New Roman" w:hAnsi="Times New Roman" w:cs="Times New Roman"/>
          <w:b/>
          <w:bCs/>
          <w:color w:val="00536F"/>
          <w:sz w:val="24"/>
          <w:szCs w:val="24"/>
          <w:lang w:eastAsia="fr-FR"/>
        </w:rPr>
        <w:br/>
        <w:t>T : 04 76 53 83 62</w:t>
      </w:r>
    </w:p>
    <w:p w:rsidR="00311895" w:rsidRPr="00311895" w:rsidRDefault="00311895" w:rsidP="00311895">
      <w:pPr>
        <w:shd w:val="clear" w:color="auto" w:fill="F0F9F6"/>
        <w:spacing w:after="300" w:line="312" w:lineRule="atLeast"/>
        <w:ind w:left="-90" w:right="-90"/>
        <w:jc w:val="center"/>
        <w:outlineLvl w:val="2"/>
        <w:rPr>
          <w:rFonts w:ascii="Arial" w:eastAsia="Times New Roman" w:hAnsi="Arial" w:cs="Arial"/>
          <w:b/>
          <w:bCs/>
          <w:color w:val="283C49"/>
          <w:sz w:val="27"/>
          <w:szCs w:val="27"/>
          <w:lang w:eastAsia="fr-FR"/>
        </w:rPr>
      </w:pPr>
      <w:r w:rsidRPr="00311895">
        <w:rPr>
          <w:rFonts w:ascii="Arial" w:eastAsia="Times New Roman" w:hAnsi="Arial" w:cs="Arial"/>
          <w:b/>
          <w:bCs/>
          <w:color w:val="283C49"/>
          <w:sz w:val="27"/>
          <w:szCs w:val="27"/>
          <w:lang w:eastAsia="fr-FR"/>
        </w:rPr>
        <w:t>Adresse</w:t>
      </w:r>
    </w:p>
    <w:p w:rsidR="00311895" w:rsidRPr="00311895" w:rsidRDefault="00311895" w:rsidP="00311895">
      <w:pPr>
        <w:shd w:val="clear" w:color="auto" w:fill="F0F9F6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536F"/>
          <w:sz w:val="24"/>
          <w:szCs w:val="24"/>
          <w:lang w:eastAsia="fr-FR"/>
        </w:rPr>
      </w:pPr>
      <w:r w:rsidRPr="00311895">
        <w:rPr>
          <w:rFonts w:ascii="Times New Roman" w:eastAsia="Times New Roman" w:hAnsi="Times New Roman" w:cs="Times New Roman"/>
          <w:b/>
          <w:bCs/>
          <w:color w:val="00536F"/>
          <w:sz w:val="24"/>
          <w:szCs w:val="24"/>
          <w:lang w:eastAsia="fr-FR"/>
        </w:rPr>
        <w:t>Association Les Petits Malins - 1 rue des clos </w:t>
      </w:r>
      <w:r w:rsidRPr="00311895">
        <w:rPr>
          <w:rFonts w:ascii="Times New Roman" w:eastAsia="Times New Roman" w:hAnsi="Times New Roman" w:cs="Times New Roman"/>
          <w:b/>
          <w:bCs/>
          <w:color w:val="00536F"/>
          <w:sz w:val="24"/>
          <w:szCs w:val="24"/>
          <w:lang w:eastAsia="fr-FR"/>
        </w:rPr>
        <w:br/>
        <w:t>38113 Veurey-Voroize</w:t>
      </w:r>
    </w:p>
    <w:p w:rsidR="00311895" w:rsidRPr="00311895" w:rsidRDefault="00311895" w:rsidP="00311895">
      <w:pPr>
        <w:spacing w:after="300" w:line="312" w:lineRule="atLeast"/>
        <w:ind w:left="-90" w:right="-90"/>
        <w:outlineLvl w:val="2"/>
        <w:rPr>
          <w:rFonts w:ascii="Arial" w:eastAsia="Times New Roman" w:hAnsi="Arial" w:cs="Arial"/>
          <w:b/>
          <w:bCs/>
          <w:color w:val="283C49"/>
          <w:sz w:val="27"/>
          <w:szCs w:val="27"/>
          <w:lang w:eastAsia="fr-FR"/>
        </w:rPr>
      </w:pPr>
      <w:r w:rsidRPr="00311895">
        <w:rPr>
          <w:rFonts w:ascii="Arial" w:eastAsia="Times New Roman" w:hAnsi="Arial" w:cs="Arial"/>
          <w:b/>
          <w:bCs/>
          <w:color w:val="283C49"/>
          <w:sz w:val="27"/>
          <w:szCs w:val="27"/>
          <w:lang w:eastAsia="fr-FR"/>
        </w:rPr>
        <w:t>Site internet</w:t>
      </w:r>
    </w:p>
    <w:p w:rsidR="00311895" w:rsidRPr="00311895" w:rsidRDefault="00311895" w:rsidP="00311895">
      <w:pPr>
        <w:shd w:val="clear" w:color="auto" w:fill="F0F9F6"/>
        <w:wordWrap w:val="0"/>
        <w:spacing w:before="240" w:after="240" w:line="360" w:lineRule="atLeast"/>
        <w:jc w:val="center"/>
        <w:rPr>
          <w:rFonts w:ascii="Arial" w:eastAsia="Times New Roman" w:hAnsi="Arial" w:cs="Arial"/>
          <w:b/>
          <w:bCs/>
          <w:color w:val="283C49"/>
          <w:sz w:val="27"/>
          <w:szCs w:val="27"/>
          <w:lang w:eastAsia="fr-FR"/>
        </w:rPr>
      </w:pPr>
      <w:hyperlink r:id="rId6" w:tgtFrame="_blank" w:tooltip="http://www.lespetitsmalins.fr (S'ouvre dans une nouvelle fenêtre)" w:history="1">
        <w:r w:rsidRPr="00311895">
          <w:rPr>
            <w:rFonts w:ascii="Arial" w:eastAsia="Times New Roman" w:hAnsi="Arial" w:cs="Arial"/>
            <w:b/>
            <w:bCs/>
            <w:color w:val="00536F"/>
            <w:sz w:val="24"/>
            <w:szCs w:val="24"/>
            <w:u w:val="single"/>
            <w:lang w:eastAsia="fr-FR"/>
          </w:rPr>
          <w:t>http://www.lespetitsmalins.fr</w:t>
        </w:r>
      </w:hyperlink>
    </w:p>
    <w:p w:rsidR="00311895" w:rsidRPr="00311895" w:rsidRDefault="00311895" w:rsidP="00311895">
      <w:pPr>
        <w:spacing w:before="240" w:after="240" w:line="360" w:lineRule="atLeast"/>
        <w:rPr>
          <w:rFonts w:ascii="Arial" w:eastAsia="Times New Roman" w:hAnsi="Arial" w:cs="Arial"/>
          <w:b/>
          <w:bCs/>
          <w:color w:val="283C49"/>
          <w:sz w:val="27"/>
          <w:szCs w:val="27"/>
          <w:lang w:eastAsia="fr-FR"/>
        </w:rPr>
      </w:pPr>
      <w:r w:rsidRPr="00311895">
        <w:rPr>
          <w:rFonts w:ascii="Arial" w:eastAsia="Times New Roman" w:hAnsi="Arial" w:cs="Arial"/>
          <w:b/>
          <w:bCs/>
          <w:color w:val="283C49"/>
          <w:sz w:val="27"/>
          <w:lang w:eastAsia="fr-FR"/>
        </w:rPr>
        <w:t>Activités : </w:t>
      </w:r>
      <w:r w:rsidRPr="00311895">
        <w:rPr>
          <w:rFonts w:ascii="Arial" w:eastAsia="Times New Roman" w:hAnsi="Arial" w:cs="Arial"/>
          <w:b/>
          <w:bCs/>
          <w:color w:val="283C49"/>
          <w:sz w:val="27"/>
          <w:szCs w:val="27"/>
          <w:lang w:eastAsia="fr-FR"/>
        </w:rPr>
        <w:t xml:space="preserve">le/la volontaire, engagé(e) par l'association </w:t>
      </w:r>
      <w:proofErr w:type="spellStart"/>
      <w:r w:rsidRPr="00311895">
        <w:rPr>
          <w:rFonts w:ascii="Arial" w:eastAsia="Times New Roman" w:hAnsi="Arial" w:cs="Arial"/>
          <w:b/>
          <w:bCs/>
          <w:color w:val="283C49"/>
          <w:sz w:val="27"/>
          <w:szCs w:val="27"/>
          <w:lang w:eastAsia="fr-FR"/>
        </w:rPr>
        <w:t>ifac</w:t>
      </w:r>
      <w:proofErr w:type="spellEnd"/>
      <w:r w:rsidRPr="00311895">
        <w:rPr>
          <w:rFonts w:ascii="Arial" w:eastAsia="Times New Roman" w:hAnsi="Arial" w:cs="Arial"/>
          <w:b/>
          <w:bCs/>
          <w:color w:val="283C49"/>
          <w:sz w:val="27"/>
          <w:szCs w:val="27"/>
          <w:lang w:eastAsia="fr-FR"/>
        </w:rPr>
        <w:t xml:space="preserve"> sera mis(e) à disposition de son partenaire, l'association les Petits Malins.</w:t>
      </w:r>
      <w:r w:rsidRPr="00311895">
        <w:rPr>
          <w:rFonts w:ascii="Arial" w:eastAsia="Times New Roman" w:hAnsi="Arial" w:cs="Arial"/>
          <w:b/>
          <w:bCs/>
          <w:color w:val="283C49"/>
          <w:sz w:val="27"/>
          <w:szCs w:val="27"/>
          <w:lang w:eastAsia="fr-FR"/>
        </w:rPr>
        <w:br/>
        <w:t>Cette dernière a pour but de promouvoir, soutenir et favoriser toutes actions dans le domaine des loisirs pour l’enfance et la jeunesse.</w:t>
      </w:r>
      <w:r w:rsidRPr="00311895">
        <w:rPr>
          <w:rFonts w:ascii="Arial" w:eastAsia="Times New Roman" w:hAnsi="Arial" w:cs="Arial"/>
          <w:b/>
          <w:bCs/>
          <w:color w:val="283C49"/>
          <w:sz w:val="27"/>
          <w:szCs w:val="27"/>
          <w:lang w:eastAsia="fr-FR"/>
        </w:rPr>
        <w:br/>
        <w:t>Ces actions ont pour principe : l’initiation à la vie sociale, l’ouverture culturelle et sociale, la permanence des réponses aux besoins sociaux et éducatifs et enfin l’accueil du plus grand nombre.</w:t>
      </w:r>
      <w:r w:rsidRPr="00311895">
        <w:rPr>
          <w:rFonts w:ascii="Arial" w:eastAsia="Times New Roman" w:hAnsi="Arial" w:cs="Arial"/>
          <w:b/>
          <w:bCs/>
          <w:color w:val="283C49"/>
          <w:sz w:val="27"/>
          <w:szCs w:val="27"/>
          <w:lang w:eastAsia="fr-FR"/>
        </w:rPr>
        <w:br/>
      </w:r>
      <w:r w:rsidRPr="00311895">
        <w:rPr>
          <w:rFonts w:ascii="Arial" w:eastAsia="Times New Roman" w:hAnsi="Arial" w:cs="Arial"/>
          <w:b/>
          <w:bCs/>
          <w:color w:val="283C49"/>
          <w:sz w:val="27"/>
          <w:szCs w:val="27"/>
          <w:lang w:eastAsia="fr-FR"/>
        </w:rPr>
        <w:br/>
      </w:r>
      <w:r w:rsidRPr="00311895">
        <w:rPr>
          <w:rFonts w:ascii="Arial" w:eastAsia="Times New Roman" w:hAnsi="Arial" w:cs="Arial"/>
          <w:b/>
          <w:bCs/>
          <w:color w:val="283C49"/>
          <w:sz w:val="27"/>
          <w:szCs w:val="27"/>
          <w:lang w:eastAsia="fr-FR"/>
        </w:rPr>
        <w:br/>
        <w:t>Association loi 1901 à but non lucratif et organisme d'éducation populaire, l'</w:t>
      </w:r>
      <w:proofErr w:type="spellStart"/>
      <w:r w:rsidRPr="00311895">
        <w:rPr>
          <w:rFonts w:ascii="Arial" w:eastAsia="Times New Roman" w:hAnsi="Arial" w:cs="Arial"/>
          <w:b/>
          <w:bCs/>
          <w:color w:val="283C49"/>
          <w:sz w:val="27"/>
          <w:szCs w:val="27"/>
          <w:lang w:eastAsia="fr-FR"/>
        </w:rPr>
        <w:t>ifac</w:t>
      </w:r>
      <w:proofErr w:type="spellEnd"/>
      <w:r w:rsidRPr="00311895">
        <w:rPr>
          <w:rFonts w:ascii="Arial" w:eastAsia="Times New Roman" w:hAnsi="Arial" w:cs="Arial"/>
          <w:b/>
          <w:bCs/>
          <w:color w:val="283C49"/>
          <w:sz w:val="27"/>
          <w:szCs w:val="27"/>
          <w:lang w:eastAsia="fr-FR"/>
        </w:rPr>
        <w:t xml:space="preserve"> est un espace d'échange et de partenariat entre élus locaux et professionnels, pour l'amélioration des services d'animation et d'action territoriale à destination des populations. Destinées à toutes les populations, de la petite enfance aux séniors, nos actions visent à répondre aux problématiques d'éducation, d'animation, d'insertion, de prévention et de loisirs.</w:t>
      </w:r>
    </w:p>
    <w:p w:rsidR="001C0E93" w:rsidRDefault="001C0E93"/>
    <w:sectPr w:rsidR="001C0E93" w:rsidSect="001C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como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895"/>
    <w:rsid w:val="001C0E93"/>
    <w:rsid w:val="0031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93"/>
  </w:style>
  <w:style w:type="paragraph" w:styleId="Titre1">
    <w:name w:val="heading 1"/>
    <w:basedOn w:val="Normal"/>
    <w:link w:val="Titre1Car"/>
    <w:uiPriority w:val="9"/>
    <w:qFormat/>
    <w:rsid w:val="00311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11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18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1189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11895"/>
    <w:rPr>
      <w:color w:val="0000FF"/>
      <w:u w:val="single"/>
    </w:rPr>
  </w:style>
  <w:style w:type="character" w:customStyle="1" w:styleId="sr-only">
    <w:name w:val="sr-only"/>
    <w:basedOn w:val="Policepardfaut"/>
    <w:rsid w:val="00311895"/>
  </w:style>
  <w:style w:type="character" w:customStyle="1" w:styleId="event-date">
    <w:name w:val="event-date"/>
    <w:basedOn w:val="Policepardfaut"/>
    <w:rsid w:val="00311895"/>
  </w:style>
  <w:style w:type="paragraph" w:styleId="AdresseHTML">
    <w:name w:val="HTML Address"/>
    <w:basedOn w:val="Normal"/>
    <w:link w:val="AdresseHTMLCar"/>
    <w:uiPriority w:val="99"/>
    <w:semiHidden/>
    <w:unhideWhenUsed/>
    <w:rsid w:val="0031189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1189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1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118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23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spetitsmalins.fr/" TargetMode="External"/><Relationship Id="rId5" Type="http://schemas.openxmlformats.org/officeDocument/2006/relationships/hyperlink" Target="https://www.service-civique.gouv.fr/login?slug=decouverte-de-lenvironnement-et-des-valeurs-du-jeu-ref-lpm" TargetMode="External"/><Relationship Id="rId4" Type="http://schemas.openxmlformats.org/officeDocument/2006/relationships/hyperlink" Target="javascript:window.print(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2574</Characters>
  <Application>Microsoft Office Word</Application>
  <DocSecurity>0</DocSecurity>
  <Lines>21</Lines>
  <Paragraphs>6</Paragraphs>
  <ScaleCrop>false</ScaleCrop>
  <Company>HP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Petits Malins</dc:creator>
  <cp:lastModifiedBy>Les Petits Malins</cp:lastModifiedBy>
  <cp:revision>1</cp:revision>
  <cp:lastPrinted>2019-06-20T13:33:00Z</cp:lastPrinted>
  <dcterms:created xsi:type="dcterms:W3CDTF">2019-06-20T13:33:00Z</dcterms:created>
  <dcterms:modified xsi:type="dcterms:W3CDTF">2019-06-20T13:42:00Z</dcterms:modified>
</cp:coreProperties>
</file>