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Default="005D5E52" w:rsidP="00887B23">
      <w:pPr>
        <w:pStyle w:val="Listetirets"/>
        <w:numPr>
          <w:ilvl w:val="0"/>
          <w:numId w:val="0"/>
        </w:numPr>
        <w:ind w:left="720"/>
      </w:pPr>
      <w:r w:rsidRPr="00CE480C">
        <w:t>MINISTÈRE DE L’ÉDUCATION NATIONALE ET DE LA JEUNESSE</w:t>
      </w:r>
    </w:p>
    <w:p w:rsidR="00880AC0" w:rsidRPr="00CE480C" w:rsidRDefault="00880AC0" w:rsidP="00887B23">
      <w:pPr>
        <w:pStyle w:val="Listetirets"/>
        <w:numPr>
          <w:ilvl w:val="0"/>
          <w:numId w:val="0"/>
        </w:numPr>
        <w:ind w:left="720"/>
      </w:pPr>
    </w:p>
    <w:p w:rsidR="00210A48" w:rsidRDefault="00210A48" w:rsidP="00880AC0">
      <w:pPr>
        <w:jc w:val="center"/>
        <w:rPr>
          <w:rFonts w:cs="Times New Roman"/>
          <w:b/>
          <w:bCs/>
          <w:smallCaps/>
          <w:sz w:val="20"/>
          <w:szCs w:val="20"/>
        </w:rPr>
      </w:pPr>
      <w:r w:rsidRPr="00CE480C">
        <w:rPr>
          <w:rFonts w:cs="Times New Roman"/>
          <w:b/>
          <w:bCs/>
          <w:smallCaps/>
          <w:sz w:val="20"/>
          <w:szCs w:val="20"/>
        </w:rPr>
        <w:t>Fiche de poste</w:t>
      </w:r>
    </w:p>
    <w:p w:rsidR="00880AC0" w:rsidRPr="00CE480C" w:rsidRDefault="00880AC0" w:rsidP="00880AC0">
      <w:pPr>
        <w:jc w:val="center"/>
        <w:rPr>
          <w:rFonts w:cs="Times New Roman"/>
          <w:b/>
          <w:bCs/>
          <w:smallCaps/>
          <w:sz w:val="20"/>
          <w:szCs w:val="20"/>
        </w:rPr>
      </w:pPr>
    </w:p>
    <w:p w:rsidR="007F0971" w:rsidRDefault="00887B23" w:rsidP="00CB6EC2">
      <w:pPr>
        <w:pStyle w:val="Titre1"/>
        <w:pBdr>
          <w:bottom w:val="single" w:sz="4" w:space="1" w:color="auto"/>
        </w:pBdr>
        <w:spacing w:before="0" w:after="0"/>
        <w:jc w:val="center"/>
        <w:rPr>
          <w:sz w:val="28"/>
          <w:szCs w:val="28"/>
        </w:rPr>
      </w:pPr>
      <w:r>
        <w:t>D</w:t>
      </w:r>
      <w:r w:rsidR="00530348" w:rsidRPr="00B76653">
        <w:rPr>
          <w:sz w:val="28"/>
          <w:szCs w:val="28"/>
        </w:rPr>
        <w:t xml:space="preserve">irecteur de centre </w:t>
      </w:r>
    </w:p>
    <w:p w:rsidR="004179E3" w:rsidRPr="00B76653" w:rsidRDefault="00530348" w:rsidP="00CB6EC2">
      <w:pPr>
        <w:pStyle w:val="Titre1"/>
        <w:pBdr>
          <w:bottom w:val="single" w:sz="4" w:space="1" w:color="auto"/>
        </w:pBdr>
        <w:spacing w:before="0" w:after="0"/>
        <w:jc w:val="center"/>
        <w:rPr>
          <w:sz w:val="28"/>
          <w:szCs w:val="28"/>
        </w:rPr>
      </w:pPr>
      <w:r w:rsidRPr="00B76653">
        <w:rPr>
          <w:sz w:val="28"/>
          <w:szCs w:val="28"/>
        </w:rPr>
        <w:t>du Service national universel</w:t>
      </w:r>
      <w:r w:rsidR="00987F6F" w:rsidRPr="00B76653">
        <w:rPr>
          <w:sz w:val="28"/>
          <w:szCs w:val="28"/>
        </w:rPr>
        <w:t xml:space="preserve"> (SNU)</w:t>
      </w:r>
    </w:p>
    <w:p w:rsidR="00B76653" w:rsidRPr="00B76653" w:rsidRDefault="00B76653" w:rsidP="00887B23">
      <w:pPr>
        <w:jc w:val="cente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60"/>
        <w:gridCol w:w="1520"/>
        <w:gridCol w:w="3580"/>
        <w:gridCol w:w="3582"/>
      </w:tblGrid>
      <w:tr w:rsidR="002338C1" w:rsidRPr="00CE480C" w:rsidTr="006B7AAF">
        <w:trPr>
          <w:trHeight w:val="833"/>
        </w:trPr>
        <w:tc>
          <w:tcPr>
            <w:tcW w:w="10742" w:type="dxa"/>
            <w:gridSpan w:val="4"/>
            <w:tcBorders>
              <w:top w:val="single" w:sz="18" w:space="0" w:color="FFFFFF"/>
              <w:left w:val="single" w:sz="4" w:space="0" w:color="999999"/>
              <w:bottom w:val="single" w:sz="18" w:space="0" w:color="FFFFFF"/>
              <w:right w:val="single" w:sz="4" w:space="0" w:color="999999"/>
            </w:tcBorders>
            <w:shd w:val="clear" w:color="auto" w:fill="D9D9D9"/>
          </w:tcPr>
          <w:p w:rsidR="00E1502C" w:rsidRDefault="00F3437A" w:rsidP="00E1502C">
            <w:pPr>
              <w:spacing w:before="40"/>
            </w:pPr>
            <w:r w:rsidRPr="00CE480C">
              <w:t>D</w:t>
            </w:r>
            <w:r w:rsidR="002338C1" w:rsidRPr="00CE480C">
              <w:t>irection ou service :</w:t>
            </w:r>
          </w:p>
          <w:p w:rsidR="0079016F" w:rsidRPr="00887B23" w:rsidRDefault="00404245" w:rsidP="0079016F">
            <w:pPr>
              <w:spacing w:before="40"/>
              <w:rPr>
                <w:rFonts w:cs="Times New Roman"/>
                <w:b/>
                <w:bCs/>
                <w:smallCaps/>
                <w:sz w:val="20"/>
                <w:szCs w:val="20"/>
              </w:rPr>
            </w:pPr>
            <w:proofErr w:type="spellStart"/>
            <w:proofErr w:type="gramStart"/>
            <w:r>
              <w:rPr>
                <w:rFonts w:cs="Times New Roman"/>
                <w:b/>
                <w:bCs/>
                <w:smallCaps/>
                <w:sz w:val="20"/>
                <w:szCs w:val="20"/>
              </w:rPr>
              <w:t>Academie</w:t>
            </w:r>
            <w:proofErr w:type="spellEnd"/>
            <w:r>
              <w:rPr>
                <w:rFonts w:cs="Times New Roman"/>
                <w:b/>
                <w:bCs/>
                <w:smallCaps/>
                <w:sz w:val="20"/>
                <w:szCs w:val="20"/>
              </w:rPr>
              <w:t xml:space="preserve"> </w:t>
            </w:r>
            <w:r w:rsidR="0079016F" w:rsidRPr="00887B23">
              <w:rPr>
                <w:rFonts w:cs="Times New Roman"/>
                <w:b/>
                <w:bCs/>
                <w:smallCaps/>
                <w:sz w:val="20"/>
                <w:szCs w:val="20"/>
              </w:rPr>
              <w:t xml:space="preserve"> de</w:t>
            </w:r>
            <w:proofErr w:type="gramEnd"/>
            <w:r w:rsidR="0079016F" w:rsidRPr="00887B23">
              <w:rPr>
                <w:rFonts w:cs="Times New Roman"/>
                <w:b/>
                <w:bCs/>
                <w:smallCaps/>
                <w:sz w:val="20"/>
                <w:szCs w:val="20"/>
              </w:rPr>
              <w:t xml:space="preserve"> </w:t>
            </w:r>
            <w:proofErr w:type="spellStart"/>
            <w:r w:rsidR="0079016F" w:rsidRPr="00887B23">
              <w:rPr>
                <w:rFonts w:cs="Times New Roman"/>
                <w:b/>
                <w:bCs/>
                <w:smallCaps/>
                <w:sz w:val="20"/>
                <w:szCs w:val="20"/>
              </w:rPr>
              <w:t>lyon</w:t>
            </w:r>
            <w:proofErr w:type="spellEnd"/>
            <w:r w:rsidR="0079016F" w:rsidRPr="00887B23">
              <w:rPr>
                <w:rFonts w:cs="Times New Roman"/>
                <w:b/>
                <w:bCs/>
                <w:smallCaps/>
                <w:sz w:val="20"/>
                <w:szCs w:val="20"/>
              </w:rPr>
              <w:t xml:space="preserve"> </w:t>
            </w:r>
          </w:p>
          <w:p w:rsidR="0079016F" w:rsidRPr="00887B23" w:rsidRDefault="0079016F" w:rsidP="0079016F">
            <w:pPr>
              <w:spacing w:before="40"/>
              <w:rPr>
                <w:rFonts w:cs="Times New Roman"/>
                <w:b/>
                <w:bCs/>
                <w:smallCaps/>
                <w:sz w:val="20"/>
                <w:szCs w:val="20"/>
              </w:rPr>
            </w:pPr>
            <w:r w:rsidRPr="00887B23">
              <w:rPr>
                <w:rFonts w:cs="Times New Roman"/>
                <w:b/>
                <w:bCs/>
                <w:smallCaps/>
                <w:sz w:val="20"/>
                <w:szCs w:val="20"/>
              </w:rPr>
              <w:t>Service département</w:t>
            </w:r>
            <w:r w:rsidR="00CB6EC2">
              <w:rPr>
                <w:rFonts w:cs="Times New Roman"/>
                <w:b/>
                <w:bCs/>
                <w:smallCaps/>
                <w:sz w:val="20"/>
                <w:szCs w:val="20"/>
              </w:rPr>
              <w:t xml:space="preserve"> </w:t>
            </w:r>
            <w:r w:rsidRPr="00887B23">
              <w:rPr>
                <w:rFonts w:cs="Times New Roman"/>
                <w:b/>
                <w:bCs/>
                <w:smallCaps/>
                <w:sz w:val="20"/>
                <w:szCs w:val="20"/>
              </w:rPr>
              <w:t>a</w:t>
            </w:r>
            <w:r w:rsidR="00CB6EC2">
              <w:rPr>
                <w:rFonts w:cs="Times New Roman"/>
                <w:b/>
                <w:bCs/>
                <w:smallCaps/>
                <w:sz w:val="20"/>
                <w:szCs w:val="20"/>
              </w:rPr>
              <w:t xml:space="preserve"> </w:t>
            </w:r>
            <w:r w:rsidRPr="00887B23">
              <w:rPr>
                <w:rFonts w:cs="Times New Roman"/>
                <w:b/>
                <w:bCs/>
                <w:smallCaps/>
                <w:sz w:val="20"/>
                <w:szCs w:val="20"/>
              </w:rPr>
              <w:t xml:space="preserve">l </w:t>
            </w:r>
            <w:proofErr w:type="gramStart"/>
            <w:r w:rsidRPr="00887B23">
              <w:rPr>
                <w:rFonts w:cs="Times New Roman"/>
                <w:b/>
                <w:bCs/>
                <w:smallCaps/>
                <w:sz w:val="20"/>
                <w:szCs w:val="20"/>
              </w:rPr>
              <w:t>à  la</w:t>
            </w:r>
            <w:proofErr w:type="gramEnd"/>
            <w:r w:rsidRPr="00887B23">
              <w:rPr>
                <w:rFonts w:cs="Times New Roman"/>
                <w:b/>
                <w:bCs/>
                <w:smallCaps/>
                <w:sz w:val="20"/>
                <w:szCs w:val="20"/>
              </w:rPr>
              <w:t xml:space="preserve"> jeunesse, à</w:t>
            </w:r>
            <w:r w:rsidR="001A5BBC">
              <w:rPr>
                <w:rFonts w:cs="Times New Roman"/>
                <w:b/>
                <w:bCs/>
                <w:smallCaps/>
                <w:sz w:val="20"/>
                <w:szCs w:val="20"/>
              </w:rPr>
              <w:t xml:space="preserve"> </w:t>
            </w:r>
            <w:r w:rsidRPr="00887B23">
              <w:rPr>
                <w:rFonts w:cs="Times New Roman"/>
                <w:b/>
                <w:bCs/>
                <w:smallCaps/>
                <w:sz w:val="20"/>
                <w:szCs w:val="20"/>
              </w:rPr>
              <w:t xml:space="preserve"> l’engagement et aux sports </w:t>
            </w:r>
          </w:p>
          <w:p w:rsidR="0079016F" w:rsidRPr="00887B23" w:rsidRDefault="0079016F" w:rsidP="0079016F">
            <w:pPr>
              <w:rPr>
                <w:rFonts w:cs="Times New Roman"/>
                <w:b/>
                <w:bCs/>
                <w:smallCaps/>
                <w:sz w:val="20"/>
                <w:szCs w:val="20"/>
              </w:rPr>
            </w:pPr>
            <w:r w:rsidRPr="00887B23">
              <w:rPr>
                <w:rFonts w:cs="Times New Roman"/>
                <w:b/>
                <w:bCs/>
                <w:smallCaps/>
                <w:sz w:val="20"/>
                <w:szCs w:val="20"/>
              </w:rPr>
              <w:t xml:space="preserve">245 rue </w:t>
            </w:r>
            <w:proofErr w:type="spellStart"/>
            <w:r w:rsidRPr="00887B23">
              <w:rPr>
                <w:rFonts w:cs="Times New Roman"/>
                <w:b/>
                <w:bCs/>
                <w:smallCaps/>
                <w:sz w:val="20"/>
                <w:szCs w:val="20"/>
              </w:rPr>
              <w:t>garibaldi</w:t>
            </w:r>
            <w:proofErr w:type="spellEnd"/>
            <w:r w:rsidRPr="00887B23">
              <w:rPr>
                <w:rFonts w:cs="Times New Roman"/>
                <w:b/>
                <w:bCs/>
                <w:smallCaps/>
                <w:sz w:val="20"/>
                <w:szCs w:val="20"/>
              </w:rPr>
              <w:t xml:space="preserve"> – 690003 </w:t>
            </w:r>
            <w:proofErr w:type="spellStart"/>
            <w:r w:rsidRPr="00887B23">
              <w:rPr>
                <w:rFonts w:cs="Times New Roman"/>
                <w:b/>
                <w:bCs/>
                <w:smallCaps/>
                <w:sz w:val="20"/>
                <w:szCs w:val="20"/>
              </w:rPr>
              <w:t>lyon</w:t>
            </w:r>
            <w:proofErr w:type="spellEnd"/>
          </w:p>
          <w:p w:rsidR="002338C1" w:rsidRPr="00CE480C" w:rsidRDefault="002338C1" w:rsidP="00E1502C">
            <w:pPr>
              <w:keepNext/>
              <w:tabs>
                <w:tab w:val="left" w:pos="1134"/>
              </w:tabs>
              <w:ind w:right="2"/>
            </w:pPr>
          </w:p>
        </w:tc>
      </w:tr>
      <w:tr w:rsidR="0009495A" w:rsidRPr="00CE480C" w:rsidTr="006B7AAF">
        <w:trPr>
          <w:trHeight w:val="288"/>
        </w:trPr>
        <w:tc>
          <w:tcPr>
            <w:tcW w:w="10742"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E53461">
            <w:pPr>
              <w:tabs>
                <w:tab w:val="left" w:pos="5685"/>
              </w:tabs>
              <w:spacing w:before="60"/>
              <w:rPr>
                <w:rFonts w:cs="Times New Roman"/>
                <w:b/>
                <w:bCs/>
                <w:smallCaps/>
                <w:sz w:val="20"/>
                <w:szCs w:val="20"/>
              </w:rPr>
            </w:pPr>
            <w:proofErr w:type="gramStart"/>
            <w:r w:rsidRPr="00CE480C">
              <w:rPr>
                <w:rStyle w:val="Titre2Car"/>
                <w:rFonts w:cs="Times New Roman"/>
                <w:sz w:val="20"/>
                <w:szCs w:val="20"/>
              </w:rPr>
              <w:t>Catégorie</w:t>
            </w:r>
            <w:r w:rsidR="0023280B" w:rsidRPr="00CE480C">
              <w:rPr>
                <w:rStyle w:val="Titre2Car"/>
                <w:rFonts w:cs="Times New Roman"/>
                <w:sz w:val="20"/>
                <w:szCs w:val="20"/>
              </w:rPr>
              <w:t>:</w:t>
            </w:r>
            <w:proofErr w:type="gramEnd"/>
            <w:r w:rsidR="0023280B" w:rsidRPr="00CE480C">
              <w:rPr>
                <w:rFonts w:cs="Times New Roman"/>
                <w:sz w:val="20"/>
                <w:szCs w:val="20"/>
              </w:rPr>
              <w:t xml:space="preserve"> </w:t>
            </w:r>
            <w:r w:rsidR="0023280B">
              <w:rPr>
                <w:rFonts w:cs="Times New Roman"/>
                <w:sz w:val="20"/>
                <w:szCs w:val="20"/>
              </w:rPr>
              <w:t>CADRE</w:t>
            </w:r>
            <w:r w:rsidR="00E53461">
              <w:rPr>
                <w:rFonts w:cs="Times New Roman"/>
                <w:sz w:val="20"/>
                <w:szCs w:val="20"/>
              </w:rPr>
              <w:t xml:space="preserve"> </w:t>
            </w:r>
            <w:r w:rsidR="000C5FD5" w:rsidRPr="00CE480C">
              <w:rPr>
                <w:rFonts w:cs="Times New Roman"/>
                <w:sz w:val="20"/>
                <w:szCs w:val="20"/>
              </w:rPr>
              <w:tab/>
            </w:r>
          </w:p>
        </w:tc>
      </w:tr>
      <w:tr w:rsidR="0009495A" w:rsidRPr="00CE480C" w:rsidTr="006B7AAF">
        <w:trPr>
          <w:trHeight w:val="767"/>
        </w:trPr>
        <w:tc>
          <w:tcPr>
            <w:tcW w:w="10742"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1449E4">
              <w:rPr>
                <w:rFonts w:cs="Times New Roman"/>
                <w:sz w:val="20"/>
                <w:szCs w:val="20"/>
                <w:shd w:val="clear" w:color="auto" w:fill="D9D9D9"/>
              </w:rPr>
            </w:r>
            <w:r w:rsidR="001449E4">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9495A" w:rsidRDefault="00887B23" w:rsidP="00C712CF">
            <w:pPr>
              <w:tabs>
                <w:tab w:val="left" w:pos="3135"/>
                <w:tab w:val="left" w:pos="7620"/>
              </w:tabs>
              <w:spacing w:before="40" w:after="240"/>
              <w:rPr>
                <w:rFonts w:cs="Times New Roman"/>
                <w:sz w:val="20"/>
                <w:szCs w:val="20"/>
              </w:rPr>
            </w:pPr>
            <w:r>
              <w:rPr>
                <w:rFonts w:cs="Times New Roman"/>
                <w:sz w:val="20"/>
                <w:szCs w:val="20"/>
              </w:rPr>
              <w:t xml:space="preserve">Mars 2021 : regroupement </w:t>
            </w:r>
            <w:r w:rsidR="00461112">
              <w:rPr>
                <w:rFonts w:cs="Times New Roman"/>
                <w:sz w:val="20"/>
                <w:szCs w:val="20"/>
              </w:rPr>
              <w:t>national</w:t>
            </w:r>
            <w:r>
              <w:rPr>
                <w:rFonts w:cs="Times New Roman"/>
                <w:sz w:val="20"/>
                <w:szCs w:val="20"/>
              </w:rPr>
              <w:t xml:space="preserve"> des directeurs de séjours </w:t>
            </w:r>
          </w:p>
          <w:p w:rsidR="00B76653" w:rsidRDefault="00887B23" w:rsidP="00C712CF">
            <w:pPr>
              <w:tabs>
                <w:tab w:val="left" w:pos="3135"/>
                <w:tab w:val="left" w:pos="7620"/>
              </w:tabs>
              <w:spacing w:before="40" w:after="240"/>
              <w:rPr>
                <w:rFonts w:cs="Times New Roman"/>
                <w:sz w:val="20"/>
                <w:szCs w:val="20"/>
              </w:rPr>
            </w:pPr>
            <w:r>
              <w:rPr>
                <w:rFonts w:cs="Times New Roman"/>
                <w:sz w:val="20"/>
                <w:szCs w:val="20"/>
              </w:rPr>
              <w:t xml:space="preserve">Mai </w:t>
            </w:r>
            <w:r w:rsidR="00B76653">
              <w:rPr>
                <w:rFonts w:cs="Times New Roman"/>
                <w:sz w:val="20"/>
                <w:szCs w:val="20"/>
              </w:rPr>
              <w:t>202</w:t>
            </w:r>
            <w:r w:rsidR="00A351DA">
              <w:rPr>
                <w:rFonts w:cs="Times New Roman"/>
                <w:sz w:val="20"/>
                <w:szCs w:val="20"/>
              </w:rPr>
              <w:t>1</w:t>
            </w:r>
            <w:r w:rsidR="00B76653">
              <w:rPr>
                <w:rFonts w:cs="Times New Roman"/>
                <w:sz w:val="20"/>
                <w:szCs w:val="20"/>
              </w:rPr>
              <w:t> </w:t>
            </w:r>
            <w:proofErr w:type="gramStart"/>
            <w:r w:rsidR="00B76653">
              <w:rPr>
                <w:rFonts w:cs="Times New Roman"/>
                <w:sz w:val="20"/>
                <w:szCs w:val="20"/>
              </w:rPr>
              <w:t xml:space="preserve">: </w:t>
            </w:r>
            <w:r>
              <w:rPr>
                <w:rFonts w:cs="Times New Roman"/>
                <w:sz w:val="20"/>
                <w:szCs w:val="20"/>
              </w:rPr>
              <w:t xml:space="preserve"> :</w:t>
            </w:r>
            <w:proofErr w:type="gramEnd"/>
            <w:r>
              <w:rPr>
                <w:rFonts w:cs="Times New Roman"/>
                <w:sz w:val="20"/>
                <w:szCs w:val="20"/>
              </w:rPr>
              <w:t xml:space="preserve"> regroupement régional des directeurs de séjours</w:t>
            </w:r>
          </w:p>
          <w:p w:rsidR="00887B23" w:rsidRDefault="00887B23" w:rsidP="00C712CF">
            <w:pPr>
              <w:tabs>
                <w:tab w:val="left" w:pos="3135"/>
                <w:tab w:val="left" w:pos="7620"/>
              </w:tabs>
              <w:spacing w:before="40" w:after="240"/>
              <w:rPr>
                <w:rFonts w:cs="Times New Roman"/>
                <w:sz w:val="20"/>
                <w:szCs w:val="20"/>
              </w:rPr>
            </w:pPr>
            <w:r>
              <w:rPr>
                <w:rFonts w:cs="Times New Roman"/>
                <w:sz w:val="20"/>
                <w:szCs w:val="20"/>
              </w:rPr>
              <w:t xml:space="preserve">Juin 2021 :  regroupement national </w:t>
            </w:r>
          </w:p>
          <w:p w:rsidR="00887B23" w:rsidRDefault="00887B23" w:rsidP="00C712CF">
            <w:pPr>
              <w:tabs>
                <w:tab w:val="left" w:pos="3135"/>
                <w:tab w:val="left" w:pos="7620"/>
              </w:tabs>
              <w:spacing w:before="40" w:after="240"/>
              <w:rPr>
                <w:rFonts w:cs="Times New Roman"/>
                <w:sz w:val="20"/>
                <w:szCs w:val="20"/>
              </w:rPr>
            </w:pPr>
            <w:r>
              <w:rPr>
                <w:rFonts w:cs="Times New Roman"/>
                <w:sz w:val="20"/>
                <w:szCs w:val="20"/>
              </w:rPr>
              <w:t>Du 7 au 11 juin : formation de l’ensemble des encadrants sous la responsabilité et l’appui d</w:t>
            </w:r>
            <w:r w:rsidR="00197479">
              <w:rPr>
                <w:rFonts w:cs="Times New Roman"/>
                <w:sz w:val="20"/>
                <w:szCs w:val="20"/>
              </w:rPr>
              <w:t>u chef</w:t>
            </w:r>
            <w:r>
              <w:rPr>
                <w:rFonts w:cs="Times New Roman"/>
                <w:sz w:val="20"/>
                <w:szCs w:val="20"/>
              </w:rPr>
              <w:t xml:space="preserve"> de centre</w:t>
            </w:r>
          </w:p>
          <w:p w:rsidR="00B76653" w:rsidRDefault="006B7AAF" w:rsidP="00C712CF">
            <w:pPr>
              <w:tabs>
                <w:tab w:val="left" w:pos="3135"/>
                <w:tab w:val="left" w:pos="7620"/>
              </w:tabs>
              <w:spacing w:before="40" w:after="240"/>
              <w:rPr>
                <w:rFonts w:cs="Times New Roman"/>
                <w:sz w:val="20"/>
                <w:szCs w:val="20"/>
              </w:rPr>
            </w:pPr>
            <w:r>
              <w:rPr>
                <w:rFonts w:cs="Times New Roman"/>
                <w:sz w:val="20"/>
                <w:szCs w:val="20"/>
              </w:rPr>
              <w:t xml:space="preserve">Du 14 au 18 </w:t>
            </w:r>
            <w:proofErr w:type="gramStart"/>
            <w:r>
              <w:rPr>
                <w:rFonts w:cs="Times New Roman"/>
                <w:sz w:val="20"/>
                <w:szCs w:val="20"/>
              </w:rPr>
              <w:t xml:space="preserve">juin </w:t>
            </w:r>
            <w:r w:rsidR="00B76653">
              <w:rPr>
                <w:rFonts w:cs="Times New Roman"/>
                <w:sz w:val="20"/>
                <w:szCs w:val="20"/>
              </w:rPr>
              <w:t> :</w:t>
            </w:r>
            <w:proofErr w:type="gramEnd"/>
            <w:r w:rsidR="00B76653">
              <w:rPr>
                <w:rFonts w:cs="Times New Roman"/>
                <w:sz w:val="20"/>
                <w:szCs w:val="20"/>
              </w:rPr>
              <w:t xml:space="preserve"> préparation du </w:t>
            </w:r>
            <w:r>
              <w:rPr>
                <w:rFonts w:cs="Times New Roman"/>
                <w:sz w:val="20"/>
                <w:szCs w:val="20"/>
              </w:rPr>
              <w:t xml:space="preserve">séjour </w:t>
            </w:r>
          </w:p>
          <w:p w:rsidR="0079016F" w:rsidRDefault="0079016F" w:rsidP="0079016F">
            <w:pPr>
              <w:tabs>
                <w:tab w:val="left" w:pos="3135"/>
                <w:tab w:val="left" w:pos="7620"/>
              </w:tabs>
              <w:spacing w:before="40" w:after="240"/>
              <w:rPr>
                <w:rFonts w:cs="Times New Roman"/>
                <w:sz w:val="20"/>
                <w:szCs w:val="20"/>
              </w:rPr>
            </w:pPr>
            <w:r>
              <w:rPr>
                <w:rFonts w:cs="Times New Roman"/>
                <w:sz w:val="20"/>
                <w:szCs w:val="20"/>
              </w:rPr>
              <w:t xml:space="preserve">21 juin au 2 juillet </w:t>
            </w:r>
            <w:proofErr w:type="gramStart"/>
            <w:r>
              <w:rPr>
                <w:rFonts w:cs="Times New Roman"/>
                <w:sz w:val="20"/>
                <w:szCs w:val="20"/>
              </w:rPr>
              <w:t>2021  :</w:t>
            </w:r>
            <w:proofErr w:type="gramEnd"/>
            <w:r>
              <w:rPr>
                <w:rFonts w:cs="Times New Roman"/>
                <w:sz w:val="20"/>
                <w:szCs w:val="20"/>
              </w:rPr>
              <w:t xml:space="preserve"> séjour de cohésion </w:t>
            </w:r>
          </w:p>
          <w:p w:rsidR="001C6760" w:rsidRPr="00CE480C" w:rsidRDefault="006B7AAF" w:rsidP="006B7AAF">
            <w:pPr>
              <w:tabs>
                <w:tab w:val="left" w:pos="3135"/>
                <w:tab w:val="left" w:pos="7620"/>
              </w:tabs>
              <w:spacing w:before="40" w:after="240"/>
              <w:rPr>
                <w:rFonts w:cs="Times New Roman"/>
                <w:sz w:val="20"/>
                <w:szCs w:val="20"/>
              </w:rPr>
            </w:pPr>
            <w:r>
              <w:rPr>
                <w:rFonts w:cs="Times New Roman"/>
                <w:sz w:val="20"/>
                <w:szCs w:val="20"/>
              </w:rPr>
              <w:t xml:space="preserve">Le 5 et 6 </w:t>
            </w:r>
            <w:proofErr w:type="gramStart"/>
            <w:r>
              <w:rPr>
                <w:rFonts w:cs="Times New Roman"/>
                <w:sz w:val="20"/>
                <w:szCs w:val="20"/>
              </w:rPr>
              <w:t xml:space="preserve">juillet </w:t>
            </w:r>
            <w:r w:rsidR="0079016F">
              <w:rPr>
                <w:rFonts w:cs="Times New Roman"/>
                <w:sz w:val="20"/>
                <w:szCs w:val="20"/>
              </w:rPr>
              <w:t> :</w:t>
            </w:r>
            <w:proofErr w:type="gramEnd"/>
            <w:r w:rsidR="0079016F">
              <w:rPr>
                <w:rFonts w:cs="Times New Roman"/>
                <w:sz w:val="20"/>
                <w:szCs w:val="20"/>
              </w:rPr>
              <w:t xml:space="preserve"> </w:t>
            </w:r>
            <w:r>
              <w:rPr>
                <w:rFonts w:cs="Times New Roman"/>
                <w:sz w:val="20"/>
                <w:szCs w:val="20"/>
              </w:rPr>
              <w:t>remise en état du site</w:t>
            </w:r>
            <w:r w:rsidR="0079016F">
              <w:rPr>
                <w:rFonts w:cs="Times New Roman"/>
                <w:sz w:val="20"/>
                <w:szCs w:val="20"/>
              </w:rPr>
              <w:t xml:space="preserve"> et évaluation du séjour</w:t>
            </w:r>
          </w:p>
        </w:tc>
      </w:tr>
      <w:tr w:rsidR="0009495A" w:rsidRPr="00CE480C" w:rsidTr="006B7AAF">
        <w:trPr>
          <w:cantSplit/>
          <w:trHeight w:val="189"/>
        </w:trPr>
        <w:tc>
          <w:tcPr>
            <w:tcW w:w="10742" w:type="dxa"/>
            <w:gridSpan w:val="4"/>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6B7AAF">
        <w:trPr>
          <w:trHeight w:val="372"/>
        </w:trPr>
        <w:tc>
          <w:tcPr>
            <w:tcW w:w="2060" w:type="dxa"/>
            <w:tcBorders>
              <w:top w:val="nil"/>
              <w:left w:val="single" w:sz="4" w:space="0" w:color="999999"/>
              <w:bottom w:val="single" w:sz="18" w:space="0" w:color="FFFFFF"/>
              <w:right w:val="single" w:sz="4" w:space="0" w:color="999999"/>
            </w:tcBorders>
            <w:shd w:val="clear" w:color="auto" w:fill="D9D9D9"/>
          </w:tcPr>
          <w:p w:rsidR="0009495A" w:rsidRPr="00CE480C" w:rsidRDefault="0009495A" w:rsidP="00C26BD9">
            <w:pPr>
              <w:spacing w:before="40"/>
              <w:rPr>
                <w:rFonts w:cs="Times New Roman"/>
                <w:b/>
                <w:sz w:val="20"/>
                <w:szCs w:val="20"/>
              </w:rPr>
            </w:pPr>
            <w:r w:rsidRPr="00CE480C">
              <w:rPr>
                <w:rFonts w:cs="Times New Roman"/>
                <w:b/>
                <w:sz w:val="20"/>
                <w:szCs w:val="20"/>
              </w:rPr>
              <w:t>Direction ou service :</w:t>
            </w:r>
          </w:p>
          <w:p w:rsidR="0009495A" w:rsidRPr="00CE480C" w:rsidRDefault="0009495A" w:rsidP="00C26BD9">
            <w:pPr>
              <w:spacing w:before="40"/>
              <w:rPr>
                <w:rFonts w:cs="Times New Roman"/>
                <w:b/>
                <w:bCs/>
                <w:smallCaps/>
                <w:sz w:val="20"/>
                <w:szCs w:val="20"/>
                <w:lang w:val="de-DE"/>
              </w:rPr>
            </w:pPr>
            <w:proofErr w:type="gramStart"/>
            <w:r w:rsidRPr="00CE480C">
              <w:rPr>
                <w:rFonts w:cs="Times New Roman"/>
                <w:b/>
                <w:sz w:val="20"/>
                <w:szCs w:val="20"/>
                <w:lang w:val="de-DE"/>
              </w:rPr>
              <w:t>Adresse :</w:t>
            </w:r>
            <w:proofErr w:type="gramEnd"/>
          </w:p>
        </w:tc>
        <w:tc>
          <w:tcPr>
            <w:tcW w:w="8682" w:type="dxa"/>
            <w:gridSpan w:val="3"/>
            <w:tcBorders>
              <w:top w:val="nil"/>
              <w:left w:val="single" w:sz="4" w:space="0" w:color="999999"/>
              <w:bottom w:val="single" w:sz="18" w:space="0" w:color="FFFFFF"/>
              <w:right w:val="single" w:sz="4" w:space="0" w:color="999999"/>
            </w:tcBorders>
            <w:shd w:val="clear" w:color="auto" w:fill="D9D9D9"/>
          </w:tcPr>
          <w:p w:rsidR="003859CC" w:rsidRDefault="00C072D4" w:rsidP="003859CC">
            <w:pPr>
              <w:spacing w:before="40"/>
              <w:rPr>
                <w:rFonts w:cs="Times New Roman"/>
                <w:bCs/>
                <w:smallCaps/>
                <w:sz w:val="20"/>
                <w:szCs w:val="20"/>
              </w:rPr>
            </w:pPr>
            <w:r>
              <w:rPr>
                <w:rFonts w:cs="Times New Roman"/>
                <w:bCs/>
                <w:smallCaps/>
                <w:sz w:val="20"/>
                <w:szCs w:val="20"/>
              </w:rPr>
              <w:t xml:space="preserve"> </w:t>
            </w:r>
            <w:r w:rsidR="00A351DA">
              <w:rPr>
                <w:rFonts w:cs="Times New Roman"/>
                <w:bCs/>
                <w:smallCaps/>
                <w:sz w:val="20"/>
                <w:szCs w:val="20"/>
              </w:rPr>
              <w:t xml:space="preserve">Inspection </w:t>
            </w:r>
            <w:proofErr w:type="spellStart"/>
            <w:r w:rsidR="00A351DA">
              <w:rPr>
                <w:rFonts w:cs="Times New Roman"/>
                <w:bCs/>
                <w:smallCaps/>
                <w:sz w:val="20"/>
                <w:szCs w:val="20"/>
              </w:rPr>
              <w:t>academique</w:t>
            </w:r>
            <w:proofErr w:type="spellEnd"/>
            <w:r w:rsidR="00A351DA">
              <w:rPr>
                <w:rFonts w:cs="Times New Roman"/>
                <w:bCs/>
                <w:smallCaps/>
                <w:sz w:val="20"/>
                <w:szCs w:val="20"/>
              </w:rPr>
              <w:t xml:space="preserve"> de </w:t>
            </w:r>
            <w:proofErr w:type="spellStart"/>
            <w:r w:rsidR="00A351DA">
              <w:rPr>
                <w:rFonts w:cs="Times New Roman"/>
                <w:bCs/>
                <w:smallCaps/>
                <w:sz w:val="20"/>
                <w:szCs w:val="20"/>
              </w:rPr>
              <w:t>lyon</w:t>
            </w:r>
            <w:proofErr w:type="spellEnd"/>
            <w:r w:rsidR="00A351DA">
              <w:rPr>
                <w:rFonts w:cs="Times New Roman"/>
                <w:bCs/>
                <w:smallCaps/>
                <w:sz w:val="20"/>
                <w:szCs w:val="20"/>
              </w:rPr>
              <w:t xml:space="preserve"> </w:t>
            </w:r>
          </w:p>
          <w:p w:rsidR="00A351DA" w:rsidRDefault="00A351DA" w:rsidP="003859CC">
            <w:pPr>
              <w:spacing w:before="40"/>
              <w:rPr>
                <w:rFonts w:cs="Times New Roman"/>
                <w:bCs/>
                <w:smallCaps/>
                <w:sz w:val="20"/>
                <w:szCs w:val="20"/>
              </w:rPr>
            </w:pPr>
            <w:r>
              <w:rPr>
                <w:rFonts w:cs="Times New Roman"/>
                <w:bCs/>
                <w:smallCaps/>
                <w:sz w:val="20"/>
                <w:szCs w:val="20"/>
              </w:rPr>
              <w:t>Service département</w:t>
            </w:r>
            <w:r w:rsidR="00CB6EC2">
              <w:rPr>
                <w:rFonts w:cs="Times New Roman"/>
                <w:bCs/>
                <w:smallCaps/>
                <w:sz w:val="20"/>
                <w:szCs w:val="20"/>
              </w:rPr>
              <w:t xml:space="preserve"> </w:t>
            </w:r>
            <w:r>
              <w:rPr>
                <w:rFonts w:cs="Times New Roman"/>
                <w:bCs/>
                <w:smallCaps/>
                <w:sz w:val="20"/>
                <w:szCs w:val="20"/>
              </w:rPr>
              <w:t>a</w:t>
            </w:r>
            <w:r w:rsidR="00CB6EC2">
              <w:rPr>
                <w:rFonts w:cs="Times New Roman"/>
                <w:bCs/>
                <w:smallCaps/>
                <w:sz w:val="20"/>
                <w:szCs w:val="20"/>
              </w:rPr>
              <w:t xml:space="preserve"> </w:t>
            </w:r>
            <w:r>
              <w:rPr>
                <w:rFonts w:cs="Times New Roman"/>
                <w:bCs/>
                <w:smallCaps/>
                <w:sz w:val="20"/>
                <w:szCs w:val="20"/>
              </w:rPr>
              <w:t xml:space="preserve">l </w:t>
            </w:r>
            <w:proofErr w:type="gramStart"/>
            <w:r>
              <w:rPr>
                <w:rFonts w:cs="Times New Roman"/>
                <w:bCs/>
                <w:smallCaps/>
                <w:sz w:val="20"/>
                <w:szCs w:val="20"/>
              </w:rPr>
              <w:t>à  la</w:t>
            </w:r>
            <w:proofErr w:type="gramEnd"/>
            <w:r>
              <w:rPr>
                <w:rFonts w:cs="Times New Roman"/>
                <w:bCs/>
                <w:smallCaps/>
                <w:sz w:val="20"/>
                <w:szCs w:val="20"/>
              </w:rPr>
              <w:t xml:space="preserve"> jeunesse, à l’engagement et aux sports </w:t>
            </w:r>
          </w:p>
          <w:p w:rsidR="00A351DA" w:rsidRPr="00CE480C" w:rsidRDefault="00A351DA" w:rsidP="003859CC">
            <w:pPr>
              <w:spacing w:before="40"/>
              <w:rPr>
                <w:rFonts w:cs="Times New Roman"/>
                <w:bCs/>
                <w:smallCaps/>
                <w:sz w:val="20"/>
                <w:szCs w:val="20"/>
              </w:rPr>
            </w:pPr>
            <w:r>
              <w:rPr>
                <w:rFonts w:cs="Times New Roman"/>
                <w:bCs/>
                <w:smallCaps/>
                <w:sz w:val="20"/>
                <w:szCs w:val="20"/>
              </w:rPr>
              <w:t xml:space="preserve">245 rue </w:t>
            </w:r>
            <w:proofErr w:type="spellStart"/>
            <w:r>
              <w:rPr>
                <w:rFonts w:cs="Times New Roman"/>
                <w:bCs/>
                <w:smallCaps/>
                <w:sz w:val="20"/>
                <w:szCs w:val="20"/>
              </w:rPr>
              <w:t>garibaldi</w:t>
            </w:r>
            <w:proofErr w:type="spellEnd"/>
            <w:r>
              <w:rPr>
                <w:rFonts w:cs="Times New Roman"/>
                <w:bCs/>
                <w:smallCaps/>
                <w:sz w:val="20"/>
                <w:szCs w:val="20"/>
              </w:rPr>
              <w:t xml:space="preserve"> – 690003 </w:t>
            </w:r>
            <w:proofErr w:type="spellStart"/>
            <w:r>
              <w:rPr>
                <w:rFonts w:cs="Times New Roman"/>
                <w:bCs/>
                <w:smallCaps/>
                <w:sz w:val="20"/>
                <w:szCs w:val="20"/>
              </w:rPr>
              <w:t>lyon</w:t>
            </w:r>
            <w:proofErr w:type="spellEnd"/>
          </w:p>
        </w:tc>
      </w:tr>
      <w:tr w:rsidR="003859CC" w:rsidRPr="00CE480C" w:rsidTr="006B7AAF">
        <w:trPr>
          <w:cantSplit/>
          <w:trHeight w:val="189"/>
        </w:trPr>
        <w:tc>
          <w:tcPr>
            <w:tcW w:w="10742" w:type="dxa"/>
            <w:gridSpan w:val="4"/>
            <w:tcBorders>
              <w:top w:val="single" w:sz="18" w:space="0" w:color="FFFFFF"/>
              <w:left w:val="single" w:sz="4" w:space="0" w:color="999999"/>
              <w:bottom w:val="nil"/>
              <w:right w:val="single" w:sz="4" w:space="0" w:color="999999"/>
            </w:tcBorders>
            <w:shd w:val="clear" w:color="auto" w:fill="D9D9D9"/>
          </w:tcPr>
          <w:p w:rsidR="003859CC" w:rsidRPr="00CE480C" w:rsidRDefault="003859CC" w:rsidP="003859CC">
            <w:pPr>
              <w:pStyle w:val="Titre2"/>
            </w:pPr>
            <w:proofErr w:type="gramStart"/>
            <w:r w:rsidRPr="00CE480C">
              <w:t>Localisation</w:t>
            </w:r>
            <w:r w:rsidR="00CB6EC2">
              <w:t xml:space="preserve"> </w:t>
            </w:r>
            <w:r w:rsidRPr="00CE480C">
              <w:t xml:space="preserve"> </w:t>
            </w:r>
            <w:r>
              <w:t>fonctionnelle</w:t>
            </w:r>
            <w:proofErr w:type="gramEnd"/>
            <w:r>
              <w:t xml:space="preserve"> </w:t>
            </w:r>
            <w:r w:rsidR="00CB6EC2">
              <w:t xml:space="preserve"> </w:t>
            </w:r>
            <w:r>
              <w:t xml:space="preserve">lors du </w:t>
            </w:r>
            <w:r w:rsidR="00B76653">
              <w:t>séjour</w:t>
            </w:r>
            <w:r>
              <w:t xml:space="preserve"> de </w:t>
            </w:r>
            <w:proofErr w:type="spellStart"/>
            <w:r>
              <w:t>cohesion</w:t>
            </w:r>
            <w:proofErr w:type="spellEnd"/>
            <w:r w:rsidRPr="00CE480C">
              <w:t> :</w:t>
            </w:r>
          </w:p>
        </w:tc>
      </w:tr>
      <w:tr w:rsidR="003859CC" w:rsidRPr="00CE480C" w:rsidTr="006B7AAF">
        <w:trPr>
          <w:trHeight w:val="372"/>
        </w:trPr>
        <w:tc>
          <w:tcPr>
            <w:tcW w:w="2060" w:type="dxa"/>
            <w:tcBorders>
              <w:top w:val="nil"/>
              <w:left w:val="single" w:sz="4" w:space="0" w:color="999999"/>
              <w:bottom w:val="single" w:sz="18" w:space="0" w:color="FFFFFF"/>
              <w:right w:val="single" w:sz="4" w:space="0" w:color="999999"/>
            </w:tcBorders>
            <w:shd w:val="clear" w:color="auto" w:fill="D9D9D9"/>
          </w:tcPr>
          <w:p w:rsidR="003859CC" w:rsidRPr="00CE480C" w:rsidRDefault="003859CC" w:rsidP="00493E9B">
            <w:pPr>
              <w:spacing w:before="40"/>
              <w:rPr>
                <w:rFonts w:cs="Times New Roman"/>
                <w:b/>
                <w:sz w:val="20"/>
                <w:szCs w:val="20"/>
              </w:rPr>
            </w:pPr>
            <w:r w:rsidRPr="00CE480C">
              <w:rPr>
                <w:rFonts w:cs="Times New Roman"/>
                <w:b/>
                <w:sz w:val="20"/>
                <w:szCs w:val="20"/>
              </w:rPr>
              <w:t>Direction ou service :</w:t>
            </w:r>
          </w:p>
          <w:p w:rsidR="003859CC" w:rsidRPr="00CE480C" w:rsidRDefault="003859CC" w:rsidP="00493E9B">
            <w:pPr>
              <w:spacing w:before="40"/>
              <w:rPr>
                <w:rFonts w:cs="Times New Roman"/>
                <w:b/>
                <w:bCs/>
                <w:smallCaps/>
                <w:sz w:val="20"/>
                <w:szCs w:val="20"/>
                <w:lang w:val="de-DE"/>
              </w:rPr>
            </w:pPr>
            <w:proofErr w:type="gramStart"/>
            <w:r w:rsidRPr="00CE480C">
              <w:rPr>
                <w:rFonts w:cs="Times New Roman"/>
                <w:b/>
                <w:sz w:val="20"/>
                <w:szCs w:val="20"/>
                <w:lang w:val="de-DE"/>
              </w:rPr>
              <w:t>Adresse :</w:t>
            </w:r>
            <w:proofErr w:type="gramEnd"/>
          </w:p>
        </w:tc>
        <w:tc>
          <w:tcPr>
            <w:tcW w:w="8682" w:type="dxa"/>
            <w:gridSpan w:val="3"/>
            <w:tcBorders>
              <w:top w:val="nil"/>
              <w:left w:val="single" w:sz="4" w:space="0" w:color="999999"/>
              <w:bottom w:val="single" w:sz="18" w:space="0" w:color="FFFFFF"/>
              <w:right w:val="single" w:sz="4" w:space="0" w:color="999999"/>
            </w:tcBorders>
            <w:shd w:val="clear" w:color="auto" w:fill="D9D9D9"/>
          </w:tcPr>
          <w:p w:rsidR="00A23421" w:rsidRPr="00933DEB" w:rsidRDefault="00A23421" w:rsidP="00A23421">
            <w:pPr>
              <w:spacing w:before="40"/>
              <w:rPr>
                <w:rFonts w:cs="Times New Roman"/>
                <w:b/>
                <w:sz w:val="20"/>
                <w:szCs w:val="20"/>
                <w:lang w:val="de-DE"/>
              </w:rPr>
            </w:pPr>
            <w:r w:rsidRPr="00933DEB">
              <w:rPr>
                <w:b/>
                <w:sz w:val="20"/>
                <w:szCs w:val="20"/>
              </w:rPr>
              <w:t>Localisation fonctionnelle d</w:t>
            </w:r>
            <w:r w:rsidR="00197479">
              <w:rPr>
                <w:b/>
                <w:sz w:val="20"/>
                <w:szCs w:val="20"/>
              </w:rPr>
              <w:t>es deux</w:t>
            </w:r>
            <w:r w:rsidRPr="00933DEB">
              <w:rPr>
                <w:b/>
                <w:sz w:val="20"/>
                <w:szCs w:val="20"/>
              </w:rPr>
              <w:t xml:space="preserve"> séjour</w:t>
            </w:r>
            <w:r w:rsidR="00197479">
              <w:rPr>
                <w:b/>
                <w:sz w:val="20"/>
                <w:szCs w:val="20"/>
              </w:rPr>
              <w:t>s</w:t>
            </w:r>
            <w:r w:rsidRPr="00933DEB">
              <w:rPr>
                <w:b/>
                <w:sz w:val="20"/>
                <w:szCs w:val="20"/>
              </w:rPr>
              <w:t xml:space="preserve"> de cohésion</w:t>
            </w:r>
            <w:r w:rsidR="00197479">
              <w:rPr>
                <w:b/>
                <w:sz w:val="20"/>
                <w:szCs w:val="20"/>
              </w:rPr>
              <w:t xml:space="preserve"> (à choisir un des deux lieux)</w:t>
            </w:r>
            <w:r w:rsidRPr="00933DEB">
              <w:rPr>
                <w:b/>
                <w:sz w:val="20"/>
                <w:szCs w:val="20"/>
              </w:rPr>
              <w:t> :</w:t>
            </w:r>
            <w:r>
              <w:rPr>
                <w:b/>
                <w:sz w:val="20"/>
                <w:szCs w:val="20"/>
              </w:rPr>
              <w:t xml:space="preserve"> </w:t>
            </w:r>
          </w:p>
          <w:p w:rsidR="006B7AAF" w:rsidRDefault="006B7AAF" w:rsidP="00A351DA">
            <w:pPr>
              <w:spacing w:before="40"/>
              <w:rPr>
                <w:b/>
                <w:sz w:val="20"/>
                <w:szCs w:val="20"/>
              </w:rPr>
            </w:pPr>
            <w:r>
              <w:rPr>
                <w:b/>
                <w:sz w:val="20"/>
                <w:szCs w:val="20"/>
              </w:rPr>
              <w:t xml:space="preserve">Le Lycée Horticole de Dardilly </w:t>
            </w:r>
          </w:p>
          <w:p w:rsidR="006B7AAF" w:rsidRDefault="006B7AAF" w:rsidP="00A351DA">
            <w:pPr>
              <w:spacing w:before="40"/>
              <w:rPr>
                <w:b/>
                <w:sz w:val="20"/>
                <w:szCs w:val="20"/>
              </w:rPr>
            </w:pPr>
            <w:proofErr w:type="gramStart"/>
            <w:r>
              <w:rPr>
                <w:b/>
                <w:sz w:val="20"/>
                <w:szCs w:val="20"/>
              </w:rPr>
              <w:t>ou</w:t>
            </w:r>
            <w:proofErr w:type="gramEnd"/>
          </w:p>
          <w:p w:rsidR="006B7AAF" w:rsidRDefault="006B7AAF" w:rsidP="00A351DA">
            <w:pPr>
              <w:spacing w:before="40"/>
              <w:rPr>
                <w:rFonts w:cs="Times New Roman"/>
                <w:bCs/>
                <w:smallCaps/>
                <w:sz w:val="20"/>
                <w:szCs w:val="20"/>
              </w:rPr>
            </w:pPr>
            <w:r>
              <w:rPr>
                <w:b/>
                <w:sz w:val="20"/>
                <w:szCs w:val="20"/>
              </w:rPr>
              <w:t xml:space="preserve">L’Orée du bois, </w:t>
            </w:r>
            <w:r w:rsidR="00CB6EC2">
              <w:rPr>
                <w:b/>
                <w:sz w:val="20"/>
                <w:szCs w:val="20"/>
              </w:rPr>
              <w:t>V</w:t>
            </w:r>
            <w:r>
              <w:rPr>
                <w:b/>
                <w:sz w:val="20"/>
                <w:szCs w:val="20"/>
              </w:rPr>
              <w:t xml:space="preserve">illage </w:t>
            </w:r>
            <w:proofErr w:type="gramStart"/>
            <w:r>
              <w:rPr>
                <w:b/>
                <w:sz w:val="20"/>
                <w:szCs w:val="20"/>
              </w:rPr>
              <w:t>nature ,</w:t>
            </w:r>
            <w:proofErr w:type="gramEnd"/>
            <w:r>
              <w:rPr>
                <w:b/>
                <w:sz w:val="20"/>
                <w:szCs w:val="20"/>
              </w:rPr>
              <w:t xml:space="preserve"> Saint Marti en Haut </w:t>
            </w:r>
          </w:p>
          <w:p w:rsidR="006B7AAF" w:rsidRDefault="006B7AAF" w:rsidP="00A351DA">
            <w:pPr>
              <w:spacing w:before="40"/>
              <w:rPr>
                <w:rFonts w:cs="Times New Roman"/>
                <w:bCs/>
                <w:smallCaps/>
                <w:sz w:val="20"/>
                <w:szCs w:val="20"/>
              </w:rPr>
            </w:pPr>
          </w:p>
          <w:p w:rsidR="006B7AAF" w:rsidRPr="00D16F6B" w:rsidRDefault="006B7AAF" w:rsidP="00A351DA">
            <w:pPr>
              <w:spacing w:before="40"/>
              <w:rPr>
                <w:rFonts w:cs="Times New Roman"/>
                <w:bCs/>
                <w:i/>
                <w:smallCaps/>
                <w:sz w:val="20"/>
                <w:szCs w:val="20"/>
              </w:rPr>
            </w:pPr>
          </w:p>
        </w:tc>
      </w:tr>
      <w:tr w:rsidR="0009495A" w:rsidRPr="00CE480C" w:rsidTr="006B7AAF">
        <w:tblPrEx>
          <w:shd w:val="clear" w:color="auto" w:fill="E6E6FF"/>
        </w:tblPrEx>
        <w:trPr>
          <w:trHeight w:val="130"/>
        </w:trPr>
        <w:tc>
          <w:tcPr>
            <w:tcW w:w="10742"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6B7AAF">
        <w:trPr>
          <w:trHeight w:val="273"/>
        </w:trPr>
        <w:tc>
          <w:tcPr>
            <w:tcW w:w="10742" w:type="dxa"/>
            <w:gridSpan w:val="4"/>
            <w:tcBorders>
              <w:top w:val="single" w:sz="4" w:space="0" w:color="auto"/>
              <w:left w:val="single" w:sz="4" w:space="0" w:color="999999"/>
              <w:bottom w:val="single" w:sz="18" w:space="0" w:color="FFFFFF"/>
              <w:right w:val="single" w:sz="4" w:space="0" w:color="999999"/>
            </w:tcBorders>
            <w:shd w:val="clear" w:color="auto" w:fill="D9D9D9"/>
          </w:tcPr>
          <w:p w:rsidR="00B20596" w:rsidRPr="003B0621" w:rsidRDefault="00B260DA" w:rsidP="00CB6EC2">
            <w:pPr>
              <w:pStyle w:val="Titre2"/>
              <w:rPr>
                <w:b w:val="0"/>
              </w:rPr>
            </w:pPr>
            <w:r w:rsidRPr="00CE480C">
              <w:t xml:space="preserve">Fonction : </w:t>
            </w:r>
            <w:r w:rsidR="002759FD" w:rsidRPr="00CE480C">
              <w:rPr>
                <w:b w:val="0"/>
              </w:rPr>
              <w:t xml:space="preserve">Directeur de </w:t>
            </w:r>
            <w:proofErr w:type="gramStart"/>
            <w:r w:rsidR="002759FD" w:rsidRPr="00CE480C">
              <w:rPr>
                <w:b w:val="0"/>
              </w:rPr>
              <w:t xml:space="preserve">centre </w:t>
            </w:r>
            <w:r w:rsidR="00CB6EC2">
              <w:rPr>
                <w:b w:val="0"/>
              </w:rPr>
              <w:t xml:space="preserve"> du</w:t>
            </w:r>
            <w:proofErr w:type="gramEnd"/>
            <w:r w:rsidR="00CB6EC2">
              <w:rPr>
                <w:b w:val="0"/>
              </w:rPr>
              <w:t xml:space="preserve"> </w:t>
            </w:r>
            <w:r w:rsidR="002759FD" w:rsidRPr="00CE480C">
              <w:rPr>
                <w:b w:val="0"/>
              </w:rPr>
              <w:t xml:space="preserve"> SNU</w:t>
            </w:r>
            <w:r w:rsidR="00B20596">
              <w:rPr>
                <w:b w:val="0"/>
              </w:rPr>
              <w:t xml:space="preserve"> </w:t>
            </w:r>
          </w:p>
        </w:tc>
      </w:tr>
      <w:tr w:rsidR="00665D22" w:rsidRPr="00CE480C" w:rsidTr="006B7AAF">
        <w:tblPrEx>
          <w:shd w:val="clear" w:color="auto" w:fill="E6E6FF"/>
        </w:tblPrEx>
        <w:trPr>
          <w:trHeight w:val="130"/>
        </w:trPr>
        <w:tc>
          <w:tcPr>
            <w:tcW w:w="10742" w:type="dxa"/>
            <w:gridSpan w:val="4"/>
            <w:tcBorders>
              <w:top w:val="single" w:sz="4" w:space="0" w:color="999999"/>
              <w:left w:val="single" w:sz="4" w:space="0" w:color="999999"/>
              <w:bottom w:val="nil"/>
              <w:right w:val="single" w:sz="4" w:space="0" w:color="999999"/>
            </w:tcBorders>
          </w:tcPr>
          <w:p w:rsidR="00665D22" w:rsidRPr="00CE480C" w:rsidRDefault="00665D22" w:rsidP="00CB6EC2">
            <w:pPr>
              <w:pStyle w:val="Titre2"/>
            </w:pPr>
            <w:r w:rsidRPr="00CE480C">
              <w:t xml:space="preserve">Nombre d’agents </w:t>
            </w:r>
            <w:proofErr w:type="gramStart"/>
            <w:r w:rsidR="005D5E52" w:rsidRPr="00CE480C">
              <w:t>à</w:t>
            </w:r>
            <w:r w:rsidR="003B0621">
              <w:t xml:space="preserve"> </w:t>
            </w:r>
            <w:r w:rsidRPr="00CE480C">
              <w:t xml:space="preserve"> encadrer</w:t>
            </w:r>
            <w:proofErr w:type="gramEnd"/>
            <w:r w:rsidRPr="00CE480C">
              <w:t xml:space="preserve"> : </w:t>
            </w:r>
            <w:r w:rsidR="00CB6EC2" w:rsidRPr="00CB6EC2">
              <w:rPr>
                <w:b w:val="0"/>
              </w:rPr>
              <w:t>20</w:t>
            </w:r>
            <w:r w:rsidR="002759FD" w:rsidRPr="00E745E9">
              <w:rPr>
                <w:b w:val="0"/>
              </w:rPr>
              <w:t xml:space="preserve"> cadres et </w:t>
            </w:r>
            <w:r w:rsidR="00EF0363">
              <w:rPr>
                <w:b w:val="0"/>
              </w:rPr>
              <w:t xml:space="preserve"> </w:t>
            </w:r>
            <w:r w:rsidR="006B7AAF">
              <w:rPr>
                <w:b w:val="0"/>
              </w:rPr>
              <w:t>entre 120</w:t>
            </w:r>
            <w:r w:rsidR="00CB6EC2">
              <w:rPr>
                <w:b w:val="0"/>
              </w:rPr>
              <w:t xml:space="preserve"> </w:t>
            </w:r>
            <w:r w:rsidR="006B7AAF">
              <w:rPr>
                <w:b w:val="0"/>
              </w:rPr>
              <w:t xml:space="preserve"> et </w:t>
            </w:r>
            <w:r w:rsidR="00CB6EC2">
              <w:rPr>
                <w:b w:val="0"/>
              </w:rPr>
              <w:t xml:space="preserve"> </w:t>
            </w:r>
            <w:r w:rsidR="006B7AAF">
              <w:rPr>
                <w:b w:val="0"/>
              </w:rPr>
              <w:t xml:space="preserve">140 </w:t>
            </w:r>
            <w:r w:rsidR="002759FD" w:rsidRPr="00E745E9">
              <w:rPr>
                <w:b w:val="0"/>
              </w:rPr>
              <w:t xml:space="preserve"> volontaires</w:t>
            </w:r>
            <w:r w:rsidR="003A2E06">
              <w:rPr>
                <w:b w:val="0"/>
              </w:rPr>
              <w:t xml:space="preserve"> de 15-1</w:t>
            </w:r>
            <w:r w:rsidR="006B7AAF">
              <w:rPr>
                <w:b w:val="0"/>
              </w:rPr>
              <w:t>7</w:t>
            </w:r>
            <w:r w:rsidR="00FA44E6">
              <w:rPr>
                <w:b w:val="0"/>
              </w:rPr>
              <w:t xml:space="preserve"> ans </w:t>
            </w:r>
          </w:p>
        </w:tc>
      </w:tr>
      <w:tr w:rsidR="0009495A" w:rsidRPr="00CE480C" w:rsidTr="006B7AAF">
        <w:trPr>
          <w:trHeight w:val="273"/>
        </w:trPr>
        <w:tc>
          <w:tcPr>
            <w:tcW w:w="10742"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23280B" w:rsidRDefault="006B5019" w:rsidP="0023280B">
            <w:pPr>
              <w:pStyle w:val="Titre2"/>
              <w:rPr>
                <w:rFonts w:ascii="Times New Roman Gras" w:eastAsia="Times New Roman" w:hAnsi="Times New Roman Gras" w:cs="Times New Roman Gras"/>
                <w:color w:val="00000A"/>
                <w:kern w:val="0"/>
              </w:rPr>
            </w:pPr>
            <w:r w:rsidRPr="00CE480C">
              <w:t xml:space="preserve">Conditions particulières d’exercice : </w:t>
            </w:r>
            <w:r w:rsidR="00E56DC9" w:rsidRPr="0023280B">
              <w:t>VACATIONS,</w:t>
            </w:r>
            <w:r w:rsidR="0023280B" w:rsidRPr="0023280B">
              <w:rPr>
                <w:rFonts w:eastAsia="Times New Roman"/>
                <w:color w:val="00000A"/>
                <w:kern w:val="0"/>
              </w:rPr>
              <w:t xml:space="preserve"> </w:t>
            </w:r>
            <w:r w:rsidR="0023280B" w:rsidRPr="0023280B">
              <w:rPr>
                <w:rFonts w:eastAsia="Times New Roman"/>
                <w:color w:val="00000A"/>
                <w:kern w:val="0"/>
                <w:sz w:val="16"/>
                <w:szCs w:val="16"/>
              </w:rPr>
              <w:t>OBLIGATION DE LOGEMENT PENDANT LE SÉJOUR DE COHÉSION</w:t>
            </w:r>
          </w:p>
        </w:tc>
      </w:tr>
      <w:tr w:rsidR="0009495A" w:rsidRPr="00CE480C" w:rsidTr="006B7AAF">
        <w:tblPrEx>
          <w:shd w:val="clear" w:color="auto" w:fill="E6E6FF"/>
        </w:tblPrEx>
        <w:trPr>
          <w:trHeight w:val="130"/>
        </w:trPr>
        <w:tc>
          <w:tcPr>
            <w:tcW w:w="10742"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09495A" w:rsidRPr="00CE480C" w:rsidTr="006B7AAF">
        <w:tblPrEx>
          <w:shd w:val="clear" w:color="auto" w:fill="E6E6FF"/>
        </w:tblPrEx>
        <w:trPr>
          <w:trHeight w:val="130"/>
        </w:trPr>
        <w:tc>
          <w:tcPr>
            <w:tcW w:w="10742" w:type="dxa"/>
            <w:gridSpan w:val="4"/>
            <w:tcBorders>
              <w:top w:val="nil"/>
              <w:left w:val="single" w:sz="4" w:space="0" w:color="999999"/>
              <w:bottom w:val="single" w:sz="18" w:space="0" w:color="FFFFFF"/>
              <w:right w:val="single" w:sz="4" w:space="0" w:color="999999"/>
            </w:tcBorders>
            <w:shd w:val="clear" w:color="auto" w:fill="D9D9D9"/>
          </w:tcPr>
          <w:p w:rsidR="00373F9F" w:rsidRPr="00CE480C" w:rsidRDefault="00373F9F" w:rsidP="00373F9F">
            <w:pPr>
              <w:pStyle w:val="Corpstexte"/>
            </w:pPr>
            <w:r w:rsidRPr="00CE480C">
              <w:t>Le SNU est un projet d’émancipation et de responsabilisation des jeunes, complémentaire de l’instruction obligatoire. Sa mise en œuvre poursuit plusieurs objectifs : le renforce</w:t>
            </w:r>
            <w:r w:rsidR="003859CC">
              <w:t xml:space="preserve">ment de la cohésion nationale, </w:t>
            </w:r>
            <w:r w:rsidRPr="00CE480C">
              <w:t xml:space="preserve">qui s’appuie sur l’expérience de la mixité sociale et territoriale comme sur la dynamisation et </w:t>
            </w:r>
            <w:r w:rsidR="003859CC">
              <w:t>la valorisation des territoires</w:t>
            </w:r>
            <w:r w:rsidRPr="00CE480C">
              <w:t xml:space="preserve">, le développement d’une culture de l’engagement et </w:t>
            </w:r>
            <w:r w:rsidRPr="00CE480C">
              <w:lastRenderedPageBreak/>
              <w:t xml:space="preserve">l’accompagnement de l’insertion sociale et professionnelle des jeunes. </w:t>
            </w:r>
          </w:p>
          <w:p w:rsidR="00373F9F" w:rsidRPr="00CE480C" w:rsidRDefault="00373F9F" w:rsidP="00373F9F">
            <w:pPr>
              <w:pStyle w:val="Corpstexte"/>
            </w:pPr>
            <w:r w:rsidRPr="00CE480C">
              <w:t xml:space="preserve">Le SNU se décline en 4 phases successives, dont 2 phases obligatoires, à terme, à partir de 15 ans : </w:t>
            </w:r>
          </w:p>
          <w:p w:rsidR="00373F9F" w:rsidRPr="00CE480C" w:rsidRDefault="00373F9F" w:rsidP="00D57F6D">
            <w:pPr>
              <w:pStyle w:val="Listetirets"/>
            </w:pPr>
            <w:proofErr w:type="gramStart"/>
            <w:r w:rsidRPr="00493E9B">
              <w:rPr>
                <w:b/>
                <w:u w:val="single"/>
              </w:rPr>
              <w:t>une</w:t>
            </w:r>
            <w:proofErr w:type="gramEnd"/>
            <w:r w:rsidRPr="00493E9B">
              <w:rPr>
                <w:b/>
                <w:u w:val="single"/>
              </w:rPr>
              <w:t xml:space="preserve"> phase préalable d’information et de préparation</w:t>
            </w:r>
            <w:r w:rsidRPr="00CE480C">
              <w:t>, qui permet d’informer les familles et de préparer l’appel des jeunes. Appuyée sur le collège et les programmes d’enseignement, elle se traduit également par l’organisation d’une journée d’information en classe de 3</w:t>
            </w:r>
            <w:r w:rsidRPr="00CE480C">
              <w:rPr>
                <w:vertAlign w:val="superscript"/>
              </w:rPr>
              <w:t>ème </w:t>
            </w:r>
            <w:r w:rsidRPr="00CE480C">
              <w:t xml:space="preserve">; </w:t>
            </w:r>
          </w:p>
          <w:p w:rsidR="00373F9F" w:rsidRPr="00CE480C" w:rsidRDefault="00373F9F" w:rsidP="00D57F6D">
            <w:pPr>
              <w:pStyle w:val="Listetirets"/>
            </w:pPr>
            <w:proofErr w:type="gramStart"/>
            <w:r w:rsidRPr="00493E9B">
              <w:rPr>
                <w:b/>
                <w:u w:val="single"/>
              </w:rPr>
              <w:t>un</w:t>
            </w:r>
            <w:proofErr w:type="gramEnd"/>
            <w:r w:rsidRPr="00493E9B">
              <w:rPr>
                <w:b/>
                <w:u w:val="single"/>
              </w:rPr>
              <w:t xml:space="preserve"> séjo</w:t>
            </w:r>
            <w:r w:rsidR="005912D1">
              <w:rPr>
                <w:b/>
                <w:u w:val="single"/>
              </w:rPr>
              <w:t>ur de cohésion du 2</w:t>
            </w:r>
            <w:r w:rsidR="00A351DA">
              <w:rPr>
                <w:b/>
                <w:u w:val="single"/>
              </w:rPr>
              <w:t>1</w:t>
            </w:r>
            <w:r w:rsidR="00D47944">
              <w:rPr>
                <w:b/>
                <w:u w:val="single"/>
              </w:rPr>
              <w:t xml:space="preserve"> </w:t>
            </w:r>
            <w:r w:rsidR="005912D1">
              <w:rPr>
                <w:b/>
                <w:u w:val="single"/>
              </w:rPr>
              <w:t xml:space="preserve">juin au </w:t>
            </w:r>
            <w:r w:rsidR="00A351DA">
              <w:rPr>
                <w:b/>
                <w:u w:val="single"/>
              </w:rPr>
              <w:t>2</w:t>
            </w:r>
            <w:r w:rsidR="005912D1">
              <w:rPr>
                <w:b/>
                <w:u w:val="single"/>
              </w:rPr>
              <w:t xml:space="preserve"> juillet 202</w:t>
            </w:r>
            <w:r w:rsidR="00A351DA">
              <w:rPr>
                <w:b/>
                <w:u w:val="single"/>
              </w:rPr>
              <w:t>1</w:t>
            </w:r>
            <w:r w:rsidR="00EF0363">
              <w:t xml:space="preserve">, </w:t>
            </w:r>
            <w:r w:rsidRPr="00CE480C">
              <w:t>destiné à transmettre un socle républicain fondé sur la mise en activité, les symboles collectifs et l’esprit de défense comme de résilience. Ce séjour, effectué dans l’année qui suit la classe de 3</w:t>
            </w:r>
            <w:r w:rsidRPr="00CE480C">
              <w:rPr>
                <w:vertAlign w:val="superscript"/>
              </w:rPr>
              <w:t>ème</w:t>
            </w:r>
            <w:r w:rsidRPr="00CE480C">
              <w:t xml:space="preserve">, sera aussi l’occasion de bilans individuels (santé, illettrisme, compétences) ; </w:t>
            </w:r>
          </w:p>
          <w:p w:rsidR="00373F9F" w:rsidRPr="00CE480C" w:rsidRDefault="00373F9F" w:rsidP="00D57F6D">
            <w:pPr>
              <w:pStyle w:val="Listetirets"/>
            </w:pPr>
            <w:proofErr w:type="gramStart"/>
            <w:r w:rsidRPr="00493E9B">
              <w:rPr>
                <w:b/>
                <w:u w:val="single"/>
              </w:rPr>
              <w:t>une</w:t>
            </w:r>
            <w:proofErr w:type="gramEnd"/>
            <w:r w:rsidRPr="00493E9B">
              <w:rPr>
                <w:b/>
                <w:u w:val="single"/>
              </w:rPr>
              <w:t xml:space="preserve"> mission d’intérêt général</w:t>
            </w:r>
            <w:r w:rsidRPr="00CE480C">
              <w:t xml:space="preserve">, obligatoire inscrite dans une logique d’accompagnement et d’individualisation des parcours. Fondées sur des modalités de réalisation variées, perlées ou continues, les missions proposées permettront d’accompagner les jeunes dans la construction de leur projet personnel et professionnel ; </w:t>
            </w:r>
          </w:p>
          <w:p w:rsidR="00373F9F" w:rsidRDefault="00373F9F" w:rsidP="00D57F6D">
            <w:pPr>
              <w:pStyle w:val="Listetirets"/>
            </w:pPr>
            <w:r w:rsidRPr="00493E9B">
              <w:rPr>
                <w:b/>
                <w:u w:val="single"/>
              </w:rPr>
              <w:t>Une phase d’engagement volontaire d’au moins 3 mois</w:t>
            </w:r>
            <w:r w:rsidRPr="00CE480C">
              <w:t>, qui pourrait être réalisée entre 16 et 25 ans, et dont la mise en œuvre s’appuiera principalement sur les dispositifs de volontariat existants.</w:t>
            </w:r>
          </w:p>
          <w:p w:rsidR="00D96495" w:rsidRPr="00CE480C" w:rsidRDefault="00D96495" w:rsidP="00D96495">
            <w:pPr>
              <w:pStyle w:val="Listetirets"/>
              <w:numPr>
                <w:ilvl w:val="0"/>
                <w:numId w:val="0"/>
              </w:numPr>
              <w:ind w:left="720" w:hanging="360"/>
            </w:pPr>
          </w:p>
          <w:p w:rsidR="001610B4" w:rsidRPr="00960A39" w:rsidRDefault="005A08F2" w:rsidP="001610B4">
            <w:pPr>
              <w:pStyle w:val="Corpstexte"/>
            </w:pPr>
            <w:r>
              <w:t>Nous recrutons un chef de centre pour la deuxième phase du 21 juin au 2 juillet 2021 : l</w:t>
            </w:r>
            <w:r w:rsidR="001610B4" w:rsidRPr="00960A39">
              <w:t>e chef de centre est désigné par le ministre en charge de l’</w:t>
            </w:r>
            <w:proofErr w:type="spellStart"/>
            <w:r w:rsidR="001610B4" w:rsidRPr="00960A39">
              <w:t>Education</w:t>
            </w:r>
            <w:proofErr w:type="spellEnd"/>
            <w:r w:rsidR="001610B4" w:rsidRPr="00960A39">
              <w:t xml:space="preserve"> nationale et de la jeunesse sur proposition du préfet de département et du recteur. Dès sa nomination il intègre l’</w:t>
            </w:r>
            <w:r w:rsidR="00E83886">
              <w:t>équipe de projet départementale</w:t>
            </w:r>
            <w:r w:rsidR="001610B4" w:rsidRPr="00960A39">
              <w:t xml:space="preserve"> pour</w:t>
            </w:r>
            <w:r w:rsidR="001610B4" w:rsidRPr="00CE480C">
              <w:rPr>
                <w:i/>
              </w:rPr>
              <w:t xml:space="preserve"> </w:t>
            </w:r>
            <w:r w:rsidR="001610B4" w:rsidRPr="00CE480C">
              <w:t xml:space="preserve">participer à la conception et à la préparation du projet d’accueil des volontaires à l’occasion </w:t>
            </w:r>
            <w:r w:rsidR="00706AB9">
              <w:t>des premiers séjours</w:t>
            </w:r>
            <w:r w:rsidR="001610B4" w:rsidRPr="00CE480C">
              <w:t xml:space="preserve">. Il dirige le premier séjour de cohésion pilote et les séjours de cohésion suivants, organisés au cours des vacances scolaires </w:t>
            </w:r>
            <w:r w:rsidR="00D96495">
              <w:t>2020/2021</w:t>
            </w:r>
            <w:r w:rsidR="001610B4" w:rsidRPr="00CE480C">
              <w:t xml:space="preserve">. </w:t>
            </w:r>
            <w:r w:rsidR="00706AB9">
              <w:t xml:space="preserve"> </w:t>
            </w:r>
            <w:r w:rsidR="001610B4" w:rsidRPr="00960A39">
              <w:t>Il participe à l’évaluation des séjours successifs et à la définition des aménagements souhaitables.</w:t>
            </w:r>
          </w:p>
          <w:p w:rsidR="009E7EC7" w:rsidRPr="00CE480C" w:rsidRDefault="009E7EC7" w:rsidP="009E7EC7">
            <w:pPr>
              <w:pStyle w:val="Corpstexte"/>
            </w:pPr>
            <w:r w:rsidRPr="00960A39">
              <w:t>Il est appuyé dans ses misions</w:t>
            </w:r>
            <w:r w:rsidRPr="00CE480C">
              <w:rPr>
                <w:i/>
              </w:rPr>
              <w:t xml:space="preserve"> </w:t>
            </w:r>
            <w:r w:rsidRPr="00CE480C">
              <w:t xml:space="preserve">par </w:t>
            </w:r>
            <w:r w:rsidR="00D96495">
              <w:t>deux adjoints et un gestionnaire</w:t>
            </w:r>
            <w:r w:rsidRPr="00CE480C">
              <w:t xml:space="preserve"> : </w:t>
            </w:r>
          </w:p>
          <w:p w:rsidR="009E7EC7" w:rsidRPr="00CE480C" w:rsidRDefault="009E7EC7" w:rsidP="009E7EC7">
            <w:pPr>
              <w:pStyle w:val="Listetirets"/>
            </w:pPr>
            <w:proofErr w:type="gramStart"/>
            <w:r w:rsidRPr="00CE480C">
              <w:t>un</w:t>
            </w:r>
            <w:proofErr w:type="gramEnd"/>
            <w:r w:rsidRPr="00CE480C">
              <w:t xml:space="preserve"> adjoint d’encadrement, chargé de la direction et de l’animation des tuteurs et des cadres de compagnie ;</w:t>
            </w:r>
          </w:p>
          <w:p w:rsidR="009E7EC7" w:rsidRPr="00CE480C" w:rsidRDefault="009E7EC7" w:rsidP="009E7EC7">
            <w:pPr>
              <w:pStyle w:val="Listetirets"/>
            </w:pPr>
            <w:proofErr w:type="gramStart"/>
            <w:r w:rsidRPr="00CE480C">
              <w:t>un</w:t>
            </w:r>
            <w:proofErr w:type="gramEnd"/>
            <w:r w:rsidRPr="00CE480C">
              <w:t xml:space="preserve"> adjoint chargé des activités, qui coordonne l’ensemble des intervenants et s’assure de la cohérence du projet pédagogique avec l’ensemble des administrations concourantes ;</w:t>
            </w:r>
          </w:p>
          <w:p w:rsidR="009E7EC7" w:rsidRDefault="009E7EC7" w:rsidP="00D96495">
            <w:pPr>
              <w:pStyle w:val="Listetirets"/>
            </w:pPr>
            <w:proofErr w:type="gramStart"/>
            <w:r w:rsidRPr="00CE480C">
              <w:t>un</w:t>
            </w:r>
            <w:proofErr w:type="gramEnd"/>
            <w:r w:rsidRPr="00CE480C">
              <w:t xml:space="preserve"> gestionnaire.</w:t>
            </w:r>
          </w:p>
          <w:p w:rsidR="00493E9B" w:rsidRDefault="00493E9B" w:rsidP="00427E82">
            <w:pPr>
              <w:pStyle w:val="Listetirets"/>
              <w:numPr>
                <w:ilvl w:val="0"/>
                <w:numId w:val="0"/>
              </w:numPr>
              <w:ind w:left="720" w:hanging="360"/>
            </w:pPr>
          </w:p>
          <w:p w:rsidR="00427E82" w:rsidRPr="007D1DF3" w:rsidRDefault="00427E82" w:rsidP="00CB6EC2">
            <w:pPr>
              <w:pStyle w:val="Listetirets"/>
              <w:numPr>
                <w:ilvl w:val="0"/>
                <w:numId w:val="0"/>
              </w:numPr>
            </w:pPr>
            <w:r>
              <w:t xml:space="preserve">Ainsi que par </w:t>
            </w:r>
            <w:r w:rsidR="00CB6EC2">
              <w:t>15</w:t>
            </w:r>
            <w:r>
              <w:t xml:space="preserve"> tuteurs et </w:t>
            </w:r>
            <w:r w:rsidR="00CB6EC2">
              <w:t>3</w:t>
            </w:r>
            <w:r>
              <w:t xml:space="preserve"> cadres de compagnie</w:t>
            </w:r>
          </w:p>
        </w:tc>
      </w:tr>
      <w:tr w:rsidR="00B260DA" w:rsidRPr="00CE480C" w:rsidTr="006B7AAF">
        <w:tblPrEx>
          <w:shd w:val="clear" w:color="auto" w:fill="E6E6FF"/>
        </w:tblPrEx>
        <w:trPr>
          <w:trHeight w:val="379"/>
        </w:trPr>
        <w:tc>
          <w:tcPr>
            <w:tcW w:w="10742" w:type="dxa"/>
            <w:gridSpan w:val="4"/>
            <w:tcBorders>
              <w:top w:val="nil"/>
              <w:left w:val="single" w:sz="4" w:space="0" w:color="999999"/>
              <w:bottom w:val="single" w:sz="4" w:space="0" w:color="999999"/>
              <w:right w:val="single" w:sz="4" w:space="0" w:color="999999"/>
            </w:tcBorders>
            <w:shd w:val="clear" w:color="auto" w:fill="D9D9D9"/>
          </w:tcPr>
          <w:p w:rsidR="003874FC" w:rsidRPr="00CE480C" w:rsidRDefault="00B260DA" w:rsidP="00CB6EC2">
            <w:pPr>
              <w:pStyle w:val="Titre2"/>
            </w:pPr>
            <w:r w:rsidRPr="00CE480C">
              <w:lastRenderedPageBreak/>
              <w:t>effectifs de la structure</w:t>
            </w:r>
            <w:r w:rsidR="00F950F2">
              <w:t xml:space="preserve"> : </w:t>
            </w:r>
            <w:r w:rsidR="00CB6EC2">
              <w:rPr>
                <w:b w:val="0"/>
              </w:rPr>
              <w:t>20</w:t>
            </w:r>
            <w:r w:rsidR="00493E9B">
              <w:rPr>
                <w:b w:val="0"/>
              </w:rPr>
              <w:t xml:space="preserve"> </w:t>
            </w:r>
            <w:r w:rsidR="00F950F2" w:rsidRPr="00C26C69">
              <w:rPr>
                <w:b w:val="0"/>
              </w:rPr>
              <w:t>cadres</w:t>
            </w:r>
            <w:r w:rsidR="006B7AAF">
              <w:rPr>
                <w:b w:val="0"/>
              </w:rPr>
              <w:t xml:space="preserve">, entre 120 et </w:t>
            </w:r>
            <w:proofErr w:type="gramStart"/>
            <w:r w:rsidR="006B7AAF">
              <w:rPr>
                <w:b w:val="0"/>
              </w:rPr>
              <w:t xml:space="preserve">140 </w:t>
            </w:r>
            <w:r w:rsidR="00F950F2" w:rsidRPr="00C26C69">
              <w:rPr>
                <w:b w:val="0"/>
              </w:rPr>
              <w:t xml:space="preserve"> volontaires</w:t>
            </w:r>
            <w:proofErr w:type="gramEnd"/>
          </w:p>
        </w:tc>
      </w:tr>
      <w:tr w:rsidR="00B260DA" w:rsidRPr="00CE480C" w:rsidTr="006B7AAF">
        <w:tblPrEx>
          <w:shd w:val="clear" w:color="auto" w:fill="E6E6FF"/>
        </w:tblPrEx>
        <w:trPr>
          <w:trHeight w:val="350"/>
        </w:trPr>
        <w:tc>
          <w:tcPr>
            <w:tcW w:w="10742" w:type="dxa"/>
            <w:gridSpan w:val="4"/>
            <w:tcBorders>
              <w:top w:val="single" w:sz="4" w:space="0" w:color="999999"/>
              <w:left w:val="single" w:sz="4" w:space="0" w:color="999999"/>
              <w:bottom w:val="single" w:sz="4" w:space="0" w:color="999999"/>
              <w:right w:val="single" w:sz="4" w:space="0" w:color="999999"/>
            </w:tcBorders>
            <w:shd w:val="clear" w:color="auto" w:fill="FFFFFF"/>
          </w:tcPr>
          <w:p w:rsidR="00B260DA" w:rsidRPr="00CE480C" w:rsidRDefault="00B260DA" w:rsidP="00316235">
            <w:pPr>
              <w:pStyle w:val="Titre2"/>
            </w:pPr>
            <w:r w:rsidRPr="00CE480C">
              <w:t xml:space="preserve">Description du </w:t>
            </w:r>
            <w:r w:rsidR="00235BBF" w:rsidRPr="00CE480C">
              <w:t xml:space="preserve">poste </w:t>
            </w:r>
            <w:r w:rsidRPr="00CE480C">
              <w:t>(responsabilités, missions, attributions et activités) :</w:t>
            </w:r>
          </w:p>
          <w:p w:rsidR="00E130D5" w:rsidRPr="00E130D5" w:rsidRDefault="00E130D5" w:rsidP="00E130D5">
            <w:pPr>
              <w:pStyle w:val="Corpstexte"/>
            </w:pPr>
            <w:r w:rsidRPr="00960A39">
              <w:t>Le chef de centre est r</w:t>
            </w:r>
            <w:r w:rsidR="002F71DB">
              <w:t xml:space="preserve">esponsable de la préparation, </w:t>
            </w:r>
            <w:r w:rsidRPr="00960A39">
              <w:t>de la conduite des stages de cohésion</w:t>
            </w:r>
            <w:r w:rsidR="002F71DB">
              <w:t>, de l’évaluation des séjours et de la définition des aménagements souhaitables</w:t>
            </w:r>
            <w:r w:rsidRPr="00960A39">
              <w:t xml:space="preserve">.  </w:t>
            </w:r>
            <w:r w:rsidR="002F71DB">
              <w:t>I</w:t>
            </w:r>
            <w:r w:rsidRPr="00CE480C">
              <w:t xml:space="preserve">l exerce ses responsabilités </w:t>
            </w:r>
            <w:r w:rsidRPr="00960A39">
              <w:t>dans quatre domaines principaux :</w:t>
            </w:r>
            <w:r>
              <w:rPr>
                <w:i/>
              </w:rPr>
              <w:t xml:space="preserve"> </w:t>
            </w:r>
          </w:p>
          <w:p w:rsidR="00E130D5" w:rsidRDefault="00E130D5" w:rsidP="00E130D5">
            <w:pPr>
              <w:pStyle w:val="Corpstexte"/>
              <w:numPr>
                <w:ilvl w:val="0"/>
                <w:numId w:val="16"/>
              </w:numPr>
            </w:pPr>
            <w:r>
              <w:t>Chef de centre départemental SNU (chef d’établissement)</w:t>
            </w:r>
          </w:p>
          <w:p w:rsidR="00E130D5" w:rsidRDefault="00E130D5" w:rsidP="00E130D5">
            <w:pPr>
              <w:pStyle w:val="Corpstexte"/>
              <w:numPr>
                <w:ilvl w:val="0"/>
                <w:numId w:val="16"/>
              </w:numPr>
            </w:pPr>
            <w:r>
              <w:t>Responsable pédagogique</w:t>
            </w:r>
          </w:p>
          <w:p w:rsidR="00E130D5" w:rsidRDefault="00E130D5" w:rsidP="00E130D5">
            <w:pPr>
              <w:pStyle w:val="Corpstexte"/>
              <w:numPr>
                <w:ilvl w:val="0"/>
                <w:numId w:val="16"/>
              </w:numPr>
            </w:pPr>
            <w:r>
              <w:t>Garant de la discipline générale sur le dispositif SNU</w:t>
            </w:r>
          </w:p>
          <w:p w:rsidR="00E130D5" w:rsidRPr="00CE480C" w:rsidRDefault="00E130D5" w:rsidP="00E130D5">
            <w:pPr>
              <w:pStyle w:val="Corpstexte"/>
              <w:numPr>
                <w:ilvl w:val="0"/>
                <w:numId w:val="16"/>
              </w:numPr>
            </w:pPr>
            <w:r>
              <w:t>Responsable de la logistique générale</w:t>
            </w:r>
            <w:r w:rsidR="002F71DB">
              <w:t xml:space="preserve"> et du soutien</w:t>
            </w:r>
          </w:p>
        </w:tc>
      </w:tr>
      <w:tr w:rsidR="00316235" w:rsidRPr="00CE480C" w:rsidTr="006B7AAF">
        <w:tblPrEx>
          <w:shd w:val="clear" w:color="auto" w:fill="E6E6FF"/>
        </w:tblPrEx>
        <w:trPr>
          <w:trHeight w:val="549"/>
        </w:trPr>
        <w:tc>
          <w:tcPr>
            <w:tcW w:w="10742"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493E9B">
            <w:pPr>
              <w:pStyle w:val="Titre2"/>
              <w:rPr>
                <w:shd w:val="clear" w:color="auto" w:fill="FFFFFF"/>
              </w:rPr>
            </w:pPr>
            <w:r w:rsidRPr="00CE480C">
              <w:rPr>
                <w:shd w:val="clear" w:color="auto" w:fill="FFFFFF"/>
              </w:rPr>
              <w:t>Responsabilités particulières :</w:t>
            </w:r>
            <w:r w:rsidRPr="00CE480C">
              <w:t xml:space="preserve"> </w:t>
            </w:r>
          </w:p>
          <w:p w:rsidR="001E6A93" w:rsidRPr="00CE480C" w:rsidRDefault="009E7EC7" w:rsidP="009E7EC7">
            <w:pPr>
              <w:pStyle w:val="Corpstexte"/>
              <w:numPr>
                <w:ilvl w:val="0"/>
                <w:numId w:val="9"/>
              </w:numPr>
              <w:rPr>
                <w:i/>
              </w:rPr>
            </w:pPr>
            <w:r w:rsidRPr="00493E9B">
              <w:rPr>
                <w:b/>
                <w:i/>
              </w:rPr>
              <w:t>Chef d’établissement</w:t>
            </w:r>
            <w:r w:rsidR="00493E9B">
              <w:rPr>
                <w:i/>
              </w:rPr>
              <w:t xml:space="preserve"> </w:t>
            </w:r>
            <w:r w:rsidR="00835937">
              <w:rPr>
                <w:i/>
              </w:rPr>
              <w:t>:</w:t>
            </w:r>
          </w:p>
          <w:p w:rsidR="002F71DB" w:rsidRDefault="002F71DB" w:rsidP="00096116">
            <w:pPr>
              <w:pStyle w:val="Corpstexte"/>
              <w:rPr>
                <w:rFonts w:eastAsia="Times New Roman"/>
                <w:kern w:val="0"/>
              </w:rPr>
            </w:pPr>
            <w:r>
              <w:rPr>
                <w:rFonts w:eastAsia="Times New Roman"/>
                <w:kern w:val="0"/>
              </w:rPr>
              <w:t>D</w:t>
            </w:r>
            <w:r w:rsidR="001B16F1">
              <w:rPr>
                <w:rFonts w:eastAsia="Times New Roman"/>
                <w:kern w:val="0"/>
              </w:rPr>
              <w:t>ir</w:t>
            </w:r>
            <w:r>
              <w:rPr>
                <w:rFonts w:eastAsia="Times New Roman"/>
                <w:kern w:val="0"/>
              </w:rPr>
              <w:t>ige, administre et anime</w:t>
            </w:r>
            <w:r w:rsidR="00835937">
              <w:rPr>
                <w:rFonts w:eastAsia="Times New Roman"/>
                <w:kern w:val="0"/>
              </w:rPr>
              <w:t xml:space="preserve"> de la vie de centre,</w:t>
            </w:r>
          </w:p>
          <w:p w:rsidR="002F71DB" w:rsidRDefault="002F71DB" w:rsidP="00096116">
            <w:pPr>
              <w:pStyle w:val="Corpstexte"/>
              <w:rPr>
                <w:rFonts w:eastAsia="Times New Roman"/>
                <w:kern w:val="0"/>
              </w:rPr>
            </w:pPr>
            <w:r>
              <w:rPr>
                <w:rFonts w:eastAsia="Times New Roman"/>
                <w:kern w:val="0"/>
              </w:rPr>
              <w:t>Intervient directement auprès des équipes d’encadrement</w:t>
            </w:r>
            <w:r w:rsidR="00835937">
              <w:rPr>
                <w:rFonts w:eastAsia="Times New Roman"/>
                <w:kern w:val="0"/>
              </w:rPr>
              <w:t xml:space="preserve"> et des volontaires,</w:t>
            </w:r>
          </w:p>
          <w:p w:rsidR="002F71DB" w:rsidRDefault="002F71DB" w:rsidP="00096116">
            <w:pPr>
              <w:pStyle w:val="Corpstexte"/>
              <w:rPr>
                <w:rFonts w:eastAsia="Times New Roman"/>
                <w:kern w:val="0"/>
              </w:rPr>
            </w:pPr>
            <w:r>
              <w:rPr>
                <w:rFonts w:eastAsia="Times New Roman"/>
                <w:kern w:val="0"/>
              </w:rPr>
              <w:t>Réalise l’interface entre les institutions et les partenaires pendant la phase de cohésion</w:t>
            </w:r>
            <w:r w:rsidR="00835937">
              <w:rPr>
                <w:rFonts w:eastAsia="Times New Roman"/>
                <w:kern w:val="0"/>
              </w:rPr>
              <w:t>,</w:t>
            </w:r>
          </w:p>
          <w:p w:rsidR="00153F9C" w:rsidRPr="00CE480C" w:rsidRDefault="002F71DB" w:rsidP="00096116">
            <w:pPr>
              <w:pStyle w:val="Corpstexte"/>
            </w:pPr>
            <w:r>
              <w:t xml:space="preserve">Réalise la gestion RH auprès des cadres, procède </w:t>
            </w:r>
            <w:bookmarkStart w:id="0" w:name="_GoBack"/>
            <w:bookmarkEnd w:id="0"/>
            <w:r w:rsidR="001449E4">
              <w:t>au recrutement administratif</w:t>
            </w:r>
            <w:r>
              <w:t>, organise les formations d</w:t>
            </w:r>
            <w:r w:rsidR="00153F9C">
              <w:t>es tuteurs de maisonnées selon les directives la MPSNU</w:t>
            </w:r>
            <w:r w:rsidR="00835937">
              <w:t>,</w:t>
            </w:r>
          </w:p>
          <w:p w:rsidR="007D4258" w:rsidRDefault="002F71DB" w:rsidP="007D4258">
            <w:pPr>
              <w:pStyle w:val="Corpstexte"/>
            </w:pPr>
            <w:r>
              <w:t>Respecte les garanties, techniques, d’hygiènes et de sécurité de l’établissement et assure la sécurité physique et morale des mineurs</w:t>
            </w:r>
            <w:r w:rsidR="00E83886">
              <w:t>.</w:t>
            </w:r>
          </w:p>
          <w:p w:rsidR="001B16F1" w:rsidRDefault="00835937" w:rsidP="001B16F1">
            <w:pPr>
              <w:pStyle w:val="Corpstexte"/>
            </w:pPr>
            <w:r>
              <w:t>Assure</w:t>
            </w:r>
            <w:r w:rsidR="001B16F1" w:rsidRPr="00CE480C">
              <w:t xml:space="preserve"> l’o</w:t>
            </w:r>
            <w:r>
              <w:t>rganisation des maisonnées et</w:t>
            </w:r>
            <w:r w:rsidR="001B16F1" w:rsidRPr="00CE480C">
              <w:t xml:space="preserve"> la disposition des locaux avant l’ar</w:t>
            </w:r>
            <w:r w:rsidR="00960A39">
              <w:t>rivée sur site des volontaires</w:t>
            </w:r>
            <w:r w:rsidR="00E83886">
              <w:t>.</w:t>
            </w:r>
          </w:p>
          <w:p w:rsidR="00960A39" w:rsidRDefault="00835937" w:rsidP="001B16F1">
            <w:pPr>
              <w:pStyle w:val="Corpstexte"/>
            </w:pPr>
            <w:r>
              <w:t>R</w:t>
            </w:r>
            <w:r w:rsidR="00960A39">
              <w:t xml:space="preserve">épond aux sollicitations des </w:t>
            </w:r>
            <w:proofErr w:type="spellStart"/>
            <w:r w:rsidR="00960A39">
              <w:t>medias</w:t>
            </w:r>
            <w:proofErr w:type="spellEnd"/>
            <w:r w:rsidR="00960A39">
              <w:t xml:space="preserve"> en valorisant la création du SNU et l’action de son centre</w:t>
            </w:r>
            <w:r w:rsidR="00E83886">
              <w:t>.</w:t>
            </w:r>
          </w:p>
          <w:p w:rsidR="00AA4D3E" w:rsidRDefault="00835937" w:rsidP="001B16F1">
            <w:pPr>
              <w:pStyle w:val="Corpstexte"/>
            </w:pPr>
            <w:r>
              <w:t>O</w:t>
            </w:r>
            <w:r w:rsidR="00AA4D3E">
              <w:t>rganise, en lien avec les services de l’</w:t>
            </w:r>
            <w:proofErr w:type="spellStart"/>
            <w:r w:rsidR="00AA4D3E">
              <w:t>Etat</w:t>
            </w:r>
            <w:proofErr w:type="spellEnd"/>
            <w:r w:rsidR="00AA4D3E">
              <w:t xml:space="preserve"> dans le département et avec les collectivités territoriales, la cérémonie de fin de séjour</w:t>
            </w:r>
            <w:r w:rsidR="00E83886">
              <w:t>.</w:t>
            </w:r>
          </w:p>
          <w:p w:rsidR="009E7EC7" w:rsidRDefault="00835937" w:rsidP="001B16F1">
            <w:pPr>
              <w:pStyle w:val="Corpstexte"/>
            </w:pPr>
            <w:proofErr w:type="spellStart"/>
            <w:r>
              <w:t>Evalue</w:t>
            </w:r>
            <w:proofErr w:type="spellEnd"/>
            <w:r>
              <w:t xml:space="preserve"> la réalisation du stage</w:t>
            </w:r>
            <w:r w:rsidR="001B16F1" w:rsidRPr="00CE480C">
              <w:t xml:space="preserve"> et formule</w:t>
            </w:r>
            <w:r w:rsidR="00960A39">
              <w:t xml:space="preserve"> des propositions d’aménagement</w:t>
            </w:r>
          </w:p>
          <w:p w:rsidR="00493E9B" w:rsidRPr="00CE480C" w:rsidRDefault="00493E9B" w:rsidP="001B16F1">
            <w:pPr>
              <w:pStyle w:val="Corpstexte"/>
              <w:rPr>
                <w:i/>
              </w:rPr>
            </w:pPr>
          </w:p>
          <w:p w:rsidR="009E7EC7" w:rsidRPr="00493E9B" w:rsidRDefault="009E7EC7" w:rsidP="009E7EC7">
            <w:pPr>
              <w:pStyle w:val="Corpstexte"/>
              <w:numPr>
                <w:ilvl w:val="0"/>
                <w:numId w:val="9"/>
              </w:numPr>
              <w:rPr>
                <w:b/>
                <w:i/>
              </w:rPr>
            </w:pPr>
            <w:r w:rsidRPr="00493E9B">
              <w:rPr>
                <w:b/>
                <w:i/>
              </w:rPr>
              <w:t>Responsable pédagogique</w:t>
            </w:r>
          </w:p>
          <w:p w:rsidR="00835937" w:rsidRDefault="00835937" w:rsidP="007D4258">
            <w:pPr>
              <w:pStyle w:val="Corpstexte"/>
            </w:pPr>
            <w:r>
              <w:t>Réalise le projet pédagogique du séjour de cohésion</w:t>
            </w:r>
            <w:r w:rsidR="007D4258" w:rsidRPr="00CE480C">
              <w:t xml:space="preserve"> dans chacune des 7 thématiques des modules colle</w:t>
            </w:r>
            <w:r w:rsidR="00E91A82">
              <w:t>ctifs de formation</w:t>
            </w:r>
            <w:r>
              <w:t xml:space="preserve"> en </w:t>
            </w:r>
            <w:r>
              <w:lastRenderedPageBreak/>
              <w:t>partenariat avec son équipe</w:t>
            </w:r>
            <w:r w:rsidR="00E91A82">
              <w:t>.</w:t>
            </w:r>
          </w:p>
          <w:p w:rsidR="007D4258" w:rsidRDefault="00835937" w:rsidP="007D4258">
            <w:pPr>
              <w:pStyle w:val="Corpstexte"/>
            </w:pPr>
            <w:r>
              <w:t xml:space="preserve">Identifie et contacte </w:t>
            </w:r>
            <w:r w:rsidR="00E91A82">
              <w:t xml:space="preserve">les différents intervenants, et </w:t>
            </w:r>
            <w:r w:rsidR="007D4258" w:rsidRPr="00CE480C">
              <w:t xml:space="preserve">assure </w:t>
            </w:r>
            <w:r>
              <w:t>la mise en place d’</w:t>
            </w:r>
            <w:r w:rsidR="007D4258" w:rsidRPr="00CE480C">
              <w:t>une formation initiale</w:t>
            </w:r>
            <w:r w:rsidR="00E91A82">
              <w:t xml:space="preserve"> sur le projet et la pédagogie</w:t>
            </w:r>
            <w:r w:rsidR="00E83886">
              <w:t>.</w:t>
            </w:r>
          </w:p>
          <w:p w:rsidR="004B6BAD" w:rsidRDefault="00835937" w:rsidP="007D4258">
            <w:pPr>
              <w:pStyle w:val="Corpstexte"/>
            </w:pPr>
            <w:r>
              <w:t>V</w:t>
            </w:r>
            <w:r w:rsidR="004B6BAD">
              <w:t xml:space="preserve">eille à </w:t>
            </w:r>
            <w:r>
              <w:t>la construction d’</w:t>
            </w:r>
            <w:r w:rsidR="004B6BAD">
              <w:t>activités fondée sur une pédagogie active et d’éducation no</w:t>
            </w:r>
            <w:r w:rsidR="00E91A82">
              <w:t xml:space="preserve">n formelle, </w:t>
            </w:r>
            <w:r w:rsidR="004B6BAD">
              <w:t xml:space="preserve">privilégiant chaque fois que possible l’interdisciplinarité entre les </w:t>
            </w:r>
            <w:r w:rsidR="00E91A82">
              <w:t>modules collectifs de formation</w:t>
            </w:r>
            <w:r w:rsidR="00E83886">
              <w:t>.</w:t>
            </w:r>
          </w:p>
          <w:p w:rsidR="0037008C" w:rsidRPr="00CE480C" w:rsidRDefault="00835937" w:rsidP="0037008C">
            <w:pPr>
              <w:pStyle w:val="Corpstexte"/>
            </w:pPr>
            <w:r>
              <w:t>I</w:t>
            </w:r>
            <w:r w:rsidR="0037008C">
              <w:t>dentifie les besoins liés aux volontaires en situation de handicap ou justifiant de situations particulières et fait mettre en œuvre les dispositifs d’égalité, d’intégration et d’inclusion pour garantir la réalité du principe d’universalité du SNU</w:t>
            </w:r>
            <w:r w:rsidR="00E83886">
              <w:t>.</w:t>
            </w:r>
          </w:p>
          <w:p w:rsidR="001B16F1" w:rsidRDefault="00835937" w:rsidP="007D4258">
            <w:pPr>
              <w:pStyle w:val="Corpstexte"/>
            </w:pPr>
            <w:r>
              <w:t>Organise</w:t>
            </w:r>
            <w:r w:rsidR="007D4258" w:rsidRPr="00CE480C">
              <w:t xml:space="preserve"> la formation locale des tuteurs de maisonnées, sur la base d’un socle commun de formation identifié par la Mission de préfiguration nationale et </w:t>
            </w:r>
            <w:r>
              <w:t xml:space="preserve">l’adapte ou la complète compte tenu des </w:t>
            </w:r>
            <w:r w:rsidR="007D4258" w:rsidRPr="00CE480C">
              <w:t>spéci</w:t>
            </w:r>
            <w:r w:rsidR="00E91A82">
              <w:t>ficités du projet départemental</w:t>
            </w:r>
            <w:r w:rsidR="00E83886">
              <w:t>.</w:t>
            </w:r>
          </w:p>
          <w:p w:rsidR="00E91A82" w:rsidRDefault="00835937" w:rsidP="004C7EDA">
            <w:pPr>
              <w:pStyle w:val="Corpstexte"/>
            </w:pPr>
            <w:r>
              <w:t>C</w:t>
            </w:r>
            <w:r w:rsidR="00E91A82">
              <w:t>onstruit l’</w:t>
            </w:r>
            <w:r w:rsidR="007D4258" w:rsidRPr="00CE480C">
              <w:t>emploi du temps des deux semaines</w:t>
            </w:r>
            <w:r w:rsidR="00E91A82">
              <w:t xml:space="preserve"> du séjour</w:t>
            </w:r>
            <w:r>
              <w:t>, appuyé par son adjoint</w:t>
            </w:r>
          </w:p>
          <w:p w:rsidR="004B6BAD" w:rsidRPr="001B16F1" w:rsidRDefault="00835937" w:rsidP="004C7EDA">
            <w:pPr>
              <w:pStyle w:val="Corpstexte"/>
            </w:pPr>
            <w:r>
              <w:t>O</w:t>
            </w:r>
            <w:r w:rsidR="00E91A82" w:rsidRPr="00CE480C">
              <w:t>rganise le lien avec les familles des volontaires.</w:t>
            </w:r>
          </w:p>
          <w:p w:rsidR="009E7EC7" w:rsidRPr="00493E9B" w:rsidRDefault="009E7EC7" w:rsidP="004C7EDA">
            <w:pPr>
              <w:pStyle w:val="Corpstexte"/>
              <w:numPr>
                <w:ilvl w:val="0"/>
                <w:numId w:val="9"/>
              </w:numPr>
              <w:rPr>
                <w:b/>
                <w:i/>
              </w:rPr>
            </w:pPr>
            <w:r w:rsidRPr="00493E9B">
              <w:rPr>
                <w:b/>
                <w:i/>
              </w:rPr>
              <w:t>Responsable de la discipline générale</w:t>
            </w:r>
          </w:p>
          <w:p w:rsidR="004B6BAD" w:rsidRDefault="00835937" w:rsidP="007D4258">
            <w:pPr>
              <w:pStyle w:val="Corpstexte"/>
            </w:pPr>
            <w:r>
              <w:t>R</w:t>
            </w:r>
            <w:r w:rsidR="007D4258" w:rsidRPr="00CE480C">
              <w:t>esponsable de l’application du règlement intérieur du centre SNU arrêt</w:t>
            </w:r>
            <w:r w:rsidR="00E91A82">
              <w:t>é par le préfet de département</w:t>
            </w:r>
            <w:r w:rsidR="00E83886">
              <w:t>.</w:t>
            </w:r>
          </w:p>
          <w:p w:rsidR="004B6BAD" w:rsidRDefault="00835937" w:rsidP="007D4258">
            <w:pPr>
              <w:pStyle w:val="Corpstexte"/>
            </w:pPr>
            <w:r>
              <w:t>V</w:t>
            </w:r>
            <w:r w:rsidR="007D4258" w:rsidRPr="00CE480C">
              <w:t>eille à donner du sens à l’ensemble des rites républicains défin</w:t>
            </w:r>
            <w:r w:rsidR="007D1DF3">
              <w:t>is par le projet départemental : i</w:t>
            </w:r>
            <w:r w:rsidR="007D4258" w:rsidRPr="00CE480C">
              <w:t>l préside</w:t>
            </w:r>
            <w:r w:rsidR="007D1DF3">
              <w:t xml:space="preserve"> notamment</w:t>
            </w:r>
            <w:r w:rsidR="007D4258" w:rsidRPr="00CE480C">
              <w:t xml:space="preserve"> le lever quotidien des couleurs au terme duquel il s’adresse q</w:t>
            </w:r>
            <w:r w:rsidR="00E91A82">
              <w:t>uotidiennement aux volontaires</w:t>
            </w:r>
            <w:r w:rsidR="00E83886">
              <w:t>.</w:t>
            </w:r>
          </w:p>
          <w:p w:rsidR="009E7EC7" w:rsidRPr="00CE480C" w:rsidRDefault="007D4258" w:rsidP="007D4258">
            <w:pPr>
              <w:pStyle w:val="Corpstexte"/>
            </w:pPr>
            <w:r w:rsidRPr="00CE480C">
              <w:t>Par son action personnelle et par le style qu’il met dans l’exercice de sa fonction, il contribue à créer un esprit SNU, fondé sur les valeurs de la vie collective, du respect d’autrui et de l’engagement</w:t>
            </w:r>
            <w:r w:rsidR="00E83886">
              <w:t>.</w:t>
            </w:r>
          </w:p>
          <w:p w:rsidR="007D1DF3" w:rsidRPr="00493E9B" w:rsidRDefault="009E7EC7" w:rsidP="00096116">
            <w:pPr>
              <w:pStyle w:val="Corpstexte"/>
              <w:numPr>
                <w:ilvl w:val="0"/>
                <w:numId w:val="9"/>
              </w:numPr>
              <w:rPr>
                <w:b/>
                <w:i/>
              </w:rPr>
            </w:pPr>
            <w:r w:rsidRPr="00493E9B">
              <w:rPr>
                <w:b/>
                <w:i/>
              </w:rPr>
              <w:t xml:space="preserve">Responsable de la logistique générale et du soutien </w:t>
            </w:r>
          </w:p>
          <w:p w:rsidR="007D1DF3" w:rsidRDefault="007D1DF3" w:rsidP="007D1DF3">
            <w:pPr>
              <w:pStyle w:val="Corpstexte"/>
            </w:pPr>
            <w:r w:rsidRPr="007D1DF3">
              <w:t>P</w:t>
            </w:r>
            <w:r w:rsidR="00E83886" w:rsidRPr="007D1DF3">
              <w:t>ré</w:t>
            </w:r>
            <w:r w:rsidR="00E83886">
              <w:t xml:space="preserve">pare le bon déroulement du séjour dans l’ensemble des champs du soutien puis </w:t>
            </w:r>
            <w:r w:rsidR="001B16F1">
              <w:t xml:space="preserve">assure </w:t>
            </w:r>
            <w:r w:rsidR="004C7EDA" w:rsidRPr="00CE480C">
              <w:t xml:space="preserve">les </w:t>
            </w:r>
            <w:r w:rsidR="00E83886">
              <w:t>fonctions logistiques générales pendant le séjour.</w:t>
            </w:r>
            <w:r>
              <w:t xml:space="preserve"> </w:t>
            </w:r>
          </w:p>
          <w:p w:rsidR="004C7EDA" w:rsidRPr="007D1DF3" w:rsidRDefault="007D1DF3" w:rsidP="007D1DF3">
            <w:pPr>
              <w:pStyle w:val="Corpstexte"/>
              <w:rPr>
                <w:i/>
              </w:rPr>
            </w:pPr>
            <w:r>
              <w:t>Agi</w:t>
            </w:r>
            <w:r w:rsidR="004C7EDA" w:rsidRPr="00CE480C">
              <w:t>t comme ordonnateur délégué</w:t>
            </w:r>
            <w:r w:rsidR="00446D63">
              <w:t>,</w:t>
            </w:r>
            <w:r w:rsidR="004C7EDA" w:rsidRPr="00CE480C">
              <w:t xml:space="preserve"> il engage les c</w:t>
            </w:r>
            <w:r w:rsidR="00E91A82">
              <w:t>rédits mis en place par la DDCS</w:t>
            </w:r>
            <w:r w:rsidR="00E83886">
              <w:t>.</w:t>
            </w:r>
          </w:p>
          <w:p w:rsidR="00F95A36" w:rsidRPr="00CE480C" w:rsidRDefault="007D1DF3" w:rsidP="00D57F6D">
            <w:pPr>
              <w:pStyle w:val="Corpstexte"/>
            </w:pPr>
            <w:r>
              <w:t>C</w:t>
            </w:r>
            <w:r w:rsidR="00096116" w:rsidRPr="00CE480C">
              <w:t xml:space="preserve">oordonne et supervise, en lien avec l’équipe </w:t>
            </w:r>
            <w:proofErr w:type="gramStart"/>
            <w:r w:rsidR="00096116" w:rsidRPr="00CE480C">
              <w:t>projet,</w:t>
            </w:r>
            <w:r w:rsidR="001B16F1">
              <w:t xml:space="preserve">  </w:t>
            </w:r>
            <w:r w:rsidR="00096116" w:rsidRPr="00CE480C">
              <w:t>le</w:t>
            </w:r>
            <w:proofErr w:type="gramEnd"/>
            <w:r w:rsidR="00096116" w:rsidRPr="00CE480C">
              <w:t xml:space="preserve"> transport des volontaires affectés dans son centre à partir de leur lieu de résidence. Il organise en particulie</w:t>
            </w:r>
            <w:r w:rsidR="00E91A82">
              <w:t>r l’encadrement de ces</w:t>
            </w:r>
            <w:r w:rsidR="004C7EDA" w:rsidRPr="00CE480C">
              <w:t xml:space="preserve"> déplacements</w:t>
            </w:r>
            <w:r w:rsidR="00E83886">
              <w:t>.</w:t>
            </w:r>
          </w:p>
          <w:p w:rsidR="00316235" w:rsidRPr="00CE480C" w:rsidRDefault="00316235" w:rsidP="001B16F1">
            <w:pPr>
              <w:pStyle w:val="Corpstexte"/>
            </w:pPr>
          </w:p>
        </w:tc>
      </w:tr>
      <w:tr w:rsidR="00316235" w:rsidRPr="00CE480C" w:rsidTr="006B7AAF">
        <w:tblPrEx>
          <w:shd w:val="clear" w:color="auto" w:fill="E6E6FF"/>
        </w:tblPrEx>
        <w:trPr>
          <w:trHeight w:val="175"/>
        </w:trPr>
        <w:tc>
          <w:tcPr>
            <w:tcW w:w="10742"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493E9B">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CB6EC2">
        <w:tblPrEx>
          <w:shd w:val="clear" w:color="auto" w:fill="E6E6FF"/>
        </w:tblPrEx>
        <w:trPr>
          <w:trHeight w:val="554"/>
        </w:trPr>
        <w:tc>
          <w:tcPr>
            <w:tcW w:w="3580"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493E9B">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493E9B">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493E9B">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80"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493E9B">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493E9B">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1" w:name="CaseACocher22"/>
            <w:r>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Pr>
                <w:rFonts w:cs="Times New Roman"/>
                <w:sz w:val="20"/>
                <w:szCs w:val="20"/>
              </w:rPr>
              <w:fldChar w:fldCharType="end"/>
            </w:r>
            <w:bookmarkEnd w:id="1"/>
            <w:r w:rsidR="00316235" w:rsidRPr="00CE480C">
              <w:rPr>
                <w:rFonts w:cs="Times New Roman"/>
                <w:sz w:val="20"/>
                <w:szCs w:val="20"/>
              </w:rPr>
              <w:t xml:space="preserve"> Les cabinets ministériels</w:t>
            </w:r>
          </w:p>
          <w:p w:rsidR="00316235" w:rsidRPr="00CE480C" w:rsidRDefault="00316235" w:rsidP="00493E9B">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82"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493E9B">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493E9B">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493E9B">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6B7AAF">
        <w:tblPrEx>
          <w:shd w:val="clear" w:color="auto" w:fill="E6E6FF"/>
        </w:tblPrEx>
        <w:trPr>
          <w:trHeight w:val="598"/>
        </w:trPr>
        <w:tc>
          <w:tcPr>
            <w:tcW w:w="10742"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493E9B">
            <w:pPr>
              <w:pStyle w:val="Titre2"/>
              <w:rPr>
                <w:shd w:val="clear" w:color="auto" w:fill="FFFFFF"/>
              </w:rPr>
            </w:pPr>
            <w:r w:rsidRPr="00CE480C">
              <w:rPr>
                <w:shd w:val="clear" w:color="auto" w:fill="FFFFFF"/>
              </w:rPr>
              <w:t>Expérience professionnelle souhaitée :</w:t>
            </w:r>
          </w:p>
          <w:p w:rsidR="00316235" w:rsidRPr="00CE480C" w:rsidRDefault="00316235" w:rsidP="00493E9B">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1449E4">
              <w:rPr>
                <w:rFonts w:cs="Times New Roman"/>
                <w:sz w:val="20"/>
                <w:szCs w:val="20"/>
                <w:shd w:val="clear" w:color="auto" w:fill="D9D9D9"/>
              </w:rPr>
            </w:r>
            <w:r w:rsidR="001449E4">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493E9B">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493E9B">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1449E4">
              <w:rPr>
                <w:rFonts w:cs="Times New Roman"/>
                <w:sz w:val="20"/>
                <w:szCs w:val="20"/>
              </w:rPr>
            </w:r>
            <w:r w:rsidR="001449E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6B7AAF">
        <w:tblPrEx>
          <w:shd w:val="clear" w:color="auto" w:fill="E6E6FF"/>
        </w:tblPrEx>
        <w:trPr>
          <w:trHeight w:val="325"/>
        </w:trPr>
        <w:tc>
          <w:tcPr>
            <w:tcW w:w="10742"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6B7AAF">
        <w:tblPrEx>
          <w:shd w:val="clear" w:color="auto" w:fill="E6E6FF"/>
        </w:tblPrEx>
        <w:trPr>
          <w:trHeight w:val="340"/>
        </w:trPr>
        <w:tc>
          <w:tcPr>
            <w:tcW w:w="10742" w:type="dxa"/>
            <w:gridSpan w:val="4"/>
            <w:tcBorders>
              <w:top w:val="single" w:sz="4" w:space="0" w:color="auto"/>
              <w:left w:val="single" w:sz="4" w:space="0" w:color="999999"/>
              <w:bottom w:val="single" w:sz="18" w:space="0" w:color="FFFFFF"/>
              <w:right w:val="single" w:sz="4" w:space="0" w:color="999999"/>
            </w:tcBorders>
            <w:shd w:val="clear" w:color="auto" w:fill="D9D9D9"/>
          </w:tcPr>
          <w:p w:rsidR="001106F7" w:rsidRPr="00CE480C" w:rsidRDefault="001106F7" w:rsidP="0096164F">
            <w:pPr>
              <w:pStyle w:val="Titre2"/>
            </w:pPr>
            <w:r w:rsidRPr="00CE480C">
              <w:t>Connaissances :</w:t>
            </w:r>
          </w:p>
          <w:p w:rsidR="00CE480C" w:rsidRPr="00CE480C" w:rsidRDefault="002759FD" w:rsidP="00CE480C">
            <w:pPr>
              <w:pStyle w:val="Listetirets"/>
              <w:widowControl/>
              <w:numPr>
                <w:ilvl w:val="0"/>
                <w:numId w:val="13"/>
              </w:numPr>
              <w:suppressAutoHyphens w:val="0"/>
              <w:autoSpaceDE w:val="0"/>
              <w:adjustRightInd w:val="0"/>
              <w:spacing w:after="1"/>
              <w:textAlignment w:val="auto"/>
              <w:rPr>
                <w:rFonts w:eastAsia="Times New Roman"/>
                <w:kern w:val="0"/>
              </w:rPr>
            </w:pPr>
            <w:r w:rsidRPr="00CE480C">
              <w:t>Expérience de formation ou d’encadrement au sein des armées ou de l’</w:t>
            </w:r>
            <w:proofErr w:type="spellStart"/>
            <w:r w:rsidRPr="00CE480C">
              <w:t>Education</w:t>
            </w:r>
            <w:proofErr w:type="spellEnd"/>
            <w:r w:rsidRPr="00CE480C">
              <w:t xml:space="preserve"> Nationale o</w:t>
            </w:r>
            <w:r w:rsidR="00CE480C" w:rsidRPr="00CE480C">
              <w:t>u des associations de jeunesse</w:t>
            </w:r>
          </w:p>
          <w:p w:rsidR="00CE480C" w:rsidRPr="00CE480C" w:rsidRDefault="002759FD" w:rsidP="00CE480C">
            <w:pPr>
              <w:pStyle w:val="Listetirets"/>
              <w:widowControl/>
              <w:numPr>
                <w:ilvl w:val="0"/>
                <w:numId w:val="13"/>
              </w:numPr>
              <w:suppressAutoHyphens w:val="0"/>
              <w:autoSpaceDE w:val="0"/>
              <w:adjustRightInd w:val="0"/>
              <w:spacing w:after="1"/>
              <w:textAlignment w:val="auto"/>
              <w:rPr>
                <w:rFonts w:eastAsia="Times New Roman"/>
                <w:kern w:val="0"/>
              </w:rPr>
            </w:pPr>
            <w:r w:rsidRPr="00CE480C">
              <w:t>Sens de l’organi</w:t>
            </w:r>
            <w:r w:rsidR="00E745E9">
              <w:t>sation</w:t>
            </w:r>
          </w:p>
          <w:p w:rsidR="00CE480C" w:rsidRDefault="00CE480C" w:rsidP="00CE480C">
            <w:pPr>
              <w:pStyle w:val="Listetirets"/>
              <w:widowControl/>
              <w:numPr>
                <w:ilvl w:val="0"/>
                <w:numId w:val="13"/>
              </w:numPr>
              <w:suppressAutoHyphens w:val="0"/>
              <w:autoSpaceDE w:val="0"/>
              <w:adjustRightInd w:val="0"/>
              <w:spacing w:after="1"/>
              <w:textAlignment w:val="auto"/>
              <w:rPr>
                <w:rFonts w:eastAsia="Times New Roman"/>
                <w:kern w:val="0"/>
              </w:rPr>
            </w:pPr>
            <w:r>
              <w:rPr>
                <w:rFonts w:eastAsia="Times New Roman"/>
                <w:kern w:val="0"/>
              </w:rPr>
              <w:t>Connaissance des d</w:t>
            </w:r>
            <w:r w:rsidRPr="00CE480C">
              <w:rPr>
                <w:rFonts w:eastAsia="Times New Roman"/>
                <w:kern w:val="0"/>
              </w:rPr>
              <w:t>ispositifs d’éducation et de formation</w:t>
            </w:r>
          </w:p>
          <w:p w:rsidR="00960A39" w:rsidRDefault="00960A39" w:rsidP="00CE480C">
            <w:pPr>
              <w:pStyle w:val="Listetirets"/>
              <w:widowControl/>
              <w:numPr>
                <w:ilvl w:val="0"/>
                <w:numId w:val="13"/>
              </w:numPr>
              <w:suppressAutoHyphens w:val="0"/>
              <w:autoSpaceDE w:val="0"/>
              <w:adjustRightInd w:val="0"/>
              <w:spacing w:after="1"/>
              <w:textAlignment w:val="auto"/>
              <w:rPr>
                <w:rFonts w:eastAsia="Times New Roman"/>
                <w:kern w:val="0"/>
              </w:rPr>
            </w:pPr>
            <w:proofErr w:type="spellStart"/>
            <w:r>
              <w:rPr>
                <w:rFonts w:eastAsia="Times New Roman"/>
                <w:kern w:val="0"/>
              </w:rPr>
              <w:t>Eléments</w:t>
            </w:r>
            <w:proofErr w:type="spellEnd"/>
            <w:r>
              <w:rPr>
                <w:rFonts w:eastAsia="Times New Roman"/>
                <w:kern w:val="0"/>
              </w:rPr>
              <w:t xml:space="preserve"> de psychologie de l’adolescent</w:t>
            </w:r>
          </w:p>
          <w:p w:rsidR="00CE480C" w:rsidRPr="00CE480C" w:rsidRDefault="00E745E9" w:rsidP="00CE480C">
            <w:pPr>
              <w:pStyle w:val="Listetirets"/>
              <w:widowControl/>
              <w:numPr>
                <w:ilvl w:val="0"/>
                <w:numId w:val="13"/>
              </w:numPr>
              <w:suppressAutoHyphens w:val="0"/>
              <w:autoSpaceDE w:val="0"/>
              <w:adjustRightInd w:val="0"/>
              <w:spacing w:after="1"/>
              <w:textAlignment w:val="auto"/>
              <w:rPr>
                <w:rFonts w:eastAsia="Times New Roman"/>
                <w:kern w:val="0"/>
              </w:rPr>
            </w:pPr>
            <w:r>
              <w:rPr>
                <w:rFonts w:eastAsia="Times New Roman"/>
                <w:kern w:val="0"/>
              </w:rPr>
              <w:t>C</w:t>
            </w:r>
            <w:r w:rsidR="00CE480C">
              <w:rPr>
                <w:rFonts w:eastAsia="Times New Roman"/>
                <w:kern w:val="0"/>
              </w:rPr>
              <w:t>onnaissance des administrations déconcentrées</w:t>
            </w:r>
            <w:r>
              <w:rPr>
                <w:rFonts w:eastAsia="Times New Roman"/>
                <w:kern w:val="0"/>
              </w:rPr>
              <w:t xml:space="preserve"> civiles et militaires et de la </w:t>
            </w:r>
            <w:r>
              <w:t>mi</w:t>
            </w:r>
            <w:r w:rsidRPr="00CE480C">
              <w:t>se en œuvre territo</w:t>
            </w:r>
            <w:r>
              <w:t xml:space="preserve">riale des politiques publiques </w:t>
            </w:r>
          </w:p>
          <w:p w:rsidR="00E83886" w:rsidRDefault="001B16F1" w:rsidP="00E83886">
            <w:pPr>
              <w:widowControl/>
              <w:numPr>
                <w:ilvl w:val="0"/>
                <w:numId w:val="11"/>
              </w:numPr>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Connaissance des procédures</w:t>
            </w:r>
            <w:r w:rsidR="00CE480C" w:rsidRPr="00CE480C">
              <w:rPr>
                <w:rFonts w:eastAsia="Times New Roman" w:cs="Times New Roman"/>
                <w:kern w:val="0"/>
                <w:sz w:val="20"/>
                <w:szCs w:val="20"/>
              </w:rPr>
              <w:t xml:space="preserve"> administrative</w:t>
            </w:r>
            <w:r w:rsidR="00E745E9">
              <w:rPr>
                <w:rFonts w:eastAsia="Times New Roman" w:cs="Times New Roman"/>
                <w:kern w:val="0"/>
                <w:sz w:val="20"/>
                <w:szCs w:val="20"/>
              </w:rPr>
              <w:t>s</w:t>
            </w:r>
            <w:r>
              <w:rPr>
                <w:rFonts w:eastAsia="Times New Roman" w:cs="Times New Roman"/>
                <w:kern w:val="0"/>
                <w:sz w:val="20"/>
                <w:szCs w:val="20"/>
              </w:rPr>
              <w:t xml:space="preserve"> et financières</w:t>
            </w:r>
            <w:r w:rsidR="00E83886">
              <w:rPr>
                <w:rFonts w:eastAsia="Times New Roman" w:cs="Times New Roman"/>
                <w:kern w:val="0"/>
                <w:sz w:val="20"/>
                <w:szCs w:val="20"/>
              </w:rPr>
              <w:t xml:space="preserve"> </w:t>
            </w:r>
          </w:p>
          <w:p w:rsidR="00E83886" w:rsidRDefault="00E83886" w:rsidP="00E83886">
            <w:pPr>
              <w:widowControl/>
              <w:numPr>
                <w:ilvl w:val="0"/>
                <w:numId w:val="11"/>
              </w:numPr>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Méthode de gestion d’un </w:t>
            </w:r>
            <w:r w:rsidRPr="00CE480C">
              <w:rPr>
                <w:rFonts w:eastAsia="Times New Roman" w:cs="Times New Roman"/>
                <w:kern w:val="0"/>
                <w:sz w:val="20"/>
                <w:szCs w:val="20"/>
              </w:rPr>
              <w:t xml:space="preserve">conflit </w:t>
            </w:r>
          </w:p>
          <w:p w:rsidR="00446D63" w:rsidRDefault="00446D63" w:rsidP="00E83886">
            <w:pPr>
              <w:widowControl/>
              <w:numPr>
                <w:ilvl w:val="0"/>
                <w:numId w:val="11"/>
              </w:numPr>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Connaissances des règles pour assurer la sécurité physique et morale des mineurs </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OMPETENCES MANAGERIALES REQUISES</w:t>
            </w:r>
          </w:p>
          <w:p w:rsidR="00E745E9" w:rsidRDefault="00E745E9" w:rsidP="00E745E9">
            <w:pPr>
              <w:widowControl/>
              <w:numPr>
                <w:ilvl w:val="0"/>
                <w:numId w:val="12"/>
              </w:numPr>
              <w:suppressAutoHyphens w:val="0"/>
              <w:autoSpaceDE w:val="0"/>
              <w:adjustRightInd w:val="0"/>
              <w:spacing w:after="1"/>
              <w:textAlignment w:val="auto"/>
              <w:rPr>
                <w:rFonts w:eastAsia="Times New Roman" w:cs="Times New Roman"/>
                <w:kern w:val="0"/>
                <w:sz w:val="20"/>
                <w:szCs w:val="20"/>
              </w:rPr>
            </w:pPr>
            <w:r w:rsidRPr="00CE480C">
              <w:rPr>
                <w:rFonts w:eastAsia="Times New Roman" w:cs="Times New Roman"/>
                <w:kern w:val="0"/>
                <w:sz w:val="20"/>
                <w:szCs w:val="20"/>
              </w:rPr>
              <w:t xml:space="preserve">Sens des relations humaines </w:t>
            </w:r>
            <w:r w:rsidR="001B16F1">
              <w:rPr>
                <w:rFonts w:eastAsia="Times New Roman" w:cs="Times New Roman"/>
                <w:kern w:val="0"/>
                <w:sz w:val="20"/>
                <w:szCs w:val="20"/>
              </w:rPr>
              <w:t>et capacité à l’empathie avec la jeunesse</w:t>
            </w:r>
          </w:p>
          <w:p w:rsidR="00E745E9" w:rsidRPr="00E745E9" w:rsidRDefault="00E745E9" w:rsidP="00E745E9">
            <w:pPr>
              <w:widowControl/>
              <w:numPr>
                <w:ilvl w:val="0"/>
                <w:numId w:val="12"/>
              </w:numPr>
              <w:suppressAutoHyphens w:val="0"/>
              <w:autoSpaceDE w:val="0"/>
              <w:adjustRightInd w:val="0"/>
              <w:spacing w:after="1"/>
              <w:textAlignment w:val="auto"/>
              <w:rPr>
                <w:rFonts w:eastAsia="Times New Roman" w:cs="Times New Roman"/>
                <w:kern w:val="0"/>
                <w:sz w:val="20"/>
                <w:szCs w:val="20"/>
              </w:rPr>
            </w:pPr>
            <w:r w:rsidRPr="00E745E9">
              <w:rPr>
                <w:rFonts w:eastAsia="Times New Roman" w:cs="Times New Roman"/>
                <w:kern w:val="0"/>
                <w:sz w:val="20"/>
                <w:szCs w:val="20"/>
              </w:rPr>
              <w:t xml:space="preserve">Capacité au leadership et </w:t>
            </w:r>
            <w:r>
              <w:rPr>
                <w:rFonts w:eastAsia="Times New Roman" w:cs="Times New Roman"/>
                <w:kern w:val="0"/>
                <w:sz w:val="20"/>
                <w:szCs w:val="20"/>
              </w:rPr>
              <w:t>m</w:t>
            </w:r>
            <w:r w:rsidRPr="00CE480C">
              <w:rPr>
                <w:rFonts w:eastAsia="Times New Roman" w:cs="Times New Roman"/>
                <w:kern w:val="0"/>
                <w:sz w:val="20"/>
                <w:szCs w:val="20"/>
              </w:rPr>
              <w:t>aîtrise de soi</w:t>
            </w:r>
          </w:p>
          <w:p w:rsidR="00E745E9" w:rsidRPr="00CE480C" w:rsidRDefault="00E745E9" w:rsidP="00E745E9">
            <w:pPr>
              <w:widowControl/>
              <w:numPr>
                <w:ilvl w:val="0"/>
                <w:numId w:val="12"/>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Sens de l’initiative</w:t>
            </w:r>
          </w:p>
          <w:p w:rsidR="0005294C" w:rsidRPr="00E83886" w:rsidRDefault="001B16F1" w:rsidP="00E83886">
            <w:pPr>
              <w:widowControl/>
              <w:numPr>
                <w:ilvl w:val="0"/>
                <w:numId w:val="13"/>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Conduite d’</w:t>
            </w:r>
            <w:r w:rsidR="00CE480C" w:rsidRPr="00CE480C">
              <w:rPr>
                <w:rFonts w:eastAsia="Times New Roman" w:cs="Times New Roman"/>
                <w:kern w:val="0"/>
                <w:sz w:val="20"/>
                <w:szCs w:val="20"/>
              </w:rPr>
              <w:t xml:space="preserve">un partenariat </w:t>
            </w:r>
            <w:r>
              <w:rPr>
                <w:rFonts w:eastAsia="Times New Roman" w:cs="Times New Roman"/>
                <w:kern w:val="0"/>
                <w:sz w:val="20"/>
                <w:szCs w:val="20"/>
              </w:rPr>
              <w:t>avec des associations, des administrations et de</w:t>
            </w:r>
            <w:r w:rsidR="008273E4">
              <w:rPr>
                <w:rFonts w:eastAsia="Times New Roman" w:cs="Times New Roman"/>
                <w:kern w:val="0"/>
                <w:sz w:val="20"/>
                <w:szCs w:val="20"/>
              </w:rPr>
              <w:t>s</w:t>
            </w:r>
            <w:r>
              <w:rPr>
                <w:rFonts w:eastAsia="Times New Roman" w:cs="Times New Roman"/>
                <w:kern w:val="0"/>
                <w:sz w:val="20"/>
                <w:szCs w:val="20"/>
              </w:rPr>
              <w:t xml:space="preserve"> partenaires privés</w:t>
            </w:r>
          </w:p>
        </w:tc>
      </w:tr>
      <w:tr w:rsidR="0009495A" w:rsidRPr="00CE480C" w:rsidTr="006B7AAF">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trHeight w:val="2793"/>
        </w:trPr>
        <w:tc>
          <w:tcPr>
            <w:tcW w:w="10742" w:type="dxa"/>
            <w:gridSpan w:val="4"/>
            <w:tcBorders>
              <w:top w:val="nil"/>
              <w:left w:val="nil"/>
              <w:bottom w:val="single" w:sz="4" w:space="0" w:color="C0C0C0"/>
              <w:right w:val="nil"/>
            </w:tcBorders>
          </w:tcPr>
          <w:tbl>
            <w:tblPr>
              <w:tblW w:w="10715"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15"/>
            </w:tblGrid>
            <w:tr w:rsidR="00A23421" w:rsidRPr="00A23421" w:rsidTr="006B7AAF">
              <w:trPr>
                <w:trHeight w:val="510"/>
              </w:trPr>
              <w:tc>
                <w:tcPr>
                  <w:tcW w:w="10715" w:type="dxa"/>
                  <w:tcBorders>
                    <w:top w:val="nil"/>
                    <w:left w:val="nil"/>
                    <w:bottom w:val="single" w:sz="4" w:space="0" w:color="C0C0C0"/>
                    <w:right w:val="nil"/>
                  </w:tcBorders>
                </w:tcPr>
                <w:p w:rsidR="00A23421" w:rsidRPr="00A23421" w:rsidRDefault="00A23421" w:rsidP="00A23421">
                  <w:pPr>
                    <w:pStyle w:val="Titre1"/>
                  </w:pPr>
                  <w:r w:rsidRPr="00A23421">
                    <w:lastRenderedPageBreak/>
                    <w:t xml:space="preserve">la formation </w:t>
                  </w:r>
                </w:p>
              </w:tc>
            </w:tr>
          </w:tbl>
          <w:p w:rsidR="00882996" w:rsidRDefault="00882996" w:rsidP="00A23421">
            <w:pPr>
              <w:widowControl/>
              <w:suppressAutoHyphens w:val="0"/>
              <w:autoSpaceDE w:val="0"/>
              <w:adjustRightInd w:val="0"/>
              <w:textAlignment w:val="auto"/>
              <w:rPr>
                <w:rFonts w:eastAsia="Times New Roman" w:cs="Times New Roman"/>
                <w:kern w:val="0"/>
                <w:sz w:val="20"/>
                <w:szCs w:val="20"/>
              </w:rPr>
            </w:pPr>
          </w:p>
          <w:p w:rsidR="00A23421" w:rsidRPr="00A23421" w:rsidRDefault="00A23421" w:rsidP="00A23421">
            <w:pPr>
              <w:widowControl/>
              <w:suppressAutoHyphens w:val="0"/>
              <w:autoSpaceDE w:val="0"/>
              <w:adjustRightInd w:val="0"/>
              <w:textAlignment w:val="auto"/>
              <w:rPr>
                <w:rFonts w:eastAsia="Times New Roman" w:cs="Times New Roman"/>
                <w:i/>
                <w:iCs/>
                <w:kern w:val="0"/>
                <w:sz w:val="20"/>
                <w:szCs w:val="20"/>
              </w:rPr>
            </w:pPr>
            <w:r w:rsidRPr="00A23421">
              <w:rPr>
                <w:rFonts w:eastAsia="Times New Roman" w:cs="Times New Roman"/>
                <w:kern w:val="0"/>
                <w:sz w:val="20"/>
                <w:szCs w:val="20"/>
              </w:rPr>
              <w:t>Le directeur de camps s’engage à suivre une formation nationale qui se déroulera pendant les</w:t>
            </w:r>
            <w:r w:rsidR="005912D1">
              <w:rPr>
                <w:rFonts w:eastAsia="Times New Roman" w:cs="Times New Roman"/>
                <w:kern w:val="0"/>
                <w:sz w:val="20"/>
                <w:szCs w:val="20"/>
              </w:rPr>
              <w:t xml:space="preserve"> </w:t>
            </w:r>
            <w:r w:rsidRPr="00A23421">
              <w:rPr>
                <w:rFonts w:eastAsia="Times New Roman" w:cs="Times New Roman"/>
                <w:kern w:val="0"/>
                <w:sz w:val="20"/>
                <w:szCs w:val="20"/>
              </w:rPr>
              <w:t xml:space="preserve">périodes de congés scolaires. Celle-ci se déroule hors région dans un département métropolitain en présence continue. </w:t>
            </w:r>
            <w:r w:rsidRPr="00A23421">
              <w:rPr>
                <w:rFonts w:eastAsia="Times New Roman" w:cs="Times New Roman"/>
                <w:i/>
                <w:iCs/>
                <w:kern w:val="0"/>
                <w:sz w:val="20"/>
                <w:szCs w:val="20"/>
              </w:rPr>
              <w:t>(</w:t>
            </w:r>
            <w:proofErr w:type="gramStart"/>
            <w:r w:rsidRPr="00A23421">
              <w:rPr>
                <w:rFonts w:eastAsia="Times New Roman" w:cs="Times New Roman"/>
                <w:i/>
                <w:iCs/>
                <w:kern w:val="0"/>
                <w:sz w:val="20"/>
                <w:szCs w:val="20"/>
              </w:rPr>
              <w:t>durée</w:t>
            </w:r>
            <w:proofErr w:type="gramEnd"/>
            <w:r w:rsidRPr="00A23421">
              <w:rPr>
                <w:rFonts w:eastAsia="Times New Roman" w:cs="Times New Roman"/>
                <w:i/>
                <w:iCs/>
                <w:kern w:val="0"/>
                <w:sz w:val="20"/>
                <w:szCs w:val="20"/>
              </w:rPr>
              <w:t>, date et lieu non définis actuellement)</w:t>
            </w:r>
          </w:p>
          <w:p w:rsidR="00A23421" w:rsidRPr="00A23421" w:rsidRDefault="00A23421" w:rsidP="00A23421">
            <w:pPr>
              <w:jc w:val="center"/>
              <w:rPr>
                <w:rFonts w:cs="Times New Roman"/>
                <w:sz w:val="20"/>
                <w:szCs w:val="20"/>
              </w:rPr>
            </w:pPr>
          </w:p>
          <w:tbl>
            <w:tblPr>
              <w:tblW w:w="10715"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15"/>
            </w:tblGrid>
            <w:tr w:rsidR="00A23421" w:rsidRPr="00CE480C" w:rsidTr="006B7AAF">
              <w:trPr>
                <w:trHeight w:val="687"/>
              </w:trPr>
              <w:tc>
                <w:tcPr>
                  <w:tcW w:w="10715" w:type="dxa"/>
                  <w:tcBorders>
                    <w:top w:val="nil"/>
                    <w:left w:val="nil"/>
                    <w:bottom w:val="single" w:sz="4" w:space="0" w:color="C0C0C0"/>
                    <w:right w:val="nil"/>
                  </w:tcBorders>
                </w:tcPr>
                <w:p w:rsidR="00A23421" w:rsidRPr="00CE480C" w:rsidRDefault="00A23421" w:rsidP="00A23421">
                  <w:pPr>
                    <w:pStyle w:val="Titre1"/>
                  </w:pPr>
                  <w:r>
                    <w:t xml:space="preserve">le contrat </w:t>
                  </w:r>
                </w:p>
              </w:tc>
            </w:tr>
            <w:tr w:rsidR="00A23421" w:rsidRPr="00CE480C" w:rsidTr="006B7AAF">
              <w:trPr>
                <w:trHeight w:val="2416"/>
              </w:trPr>
              <w:tc>
                <w:tcPr>
                  <w:tcW w:w="10715" w:type="dxa"/>
                  <w:tcBorders>
                    <w:top w:val="single" w:sz="4" w:space="0" w:color="C0C0C0"/>
                    <w:bottom w:val="single" w:sz="4" w:space="0" w:color="999999"/>
                  </w:tcBorders>
                  <w:shd w:val="clear" w:color="auto" w:fill="D9D9D9"/>
                </w:tcPr>
                <w:p w:rsidR="00A23421" w:rsidRDefault="00A23421" w:rsidP="00A23421">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i/>
                      <w:iCs/>
                      <w:kern w:val="0"/>
                      <w:sz w:val="20"/>
                      <w:szCs w:val="20"/>
                    </w:rPr>
                    <w:t xml:space="preserve">1. Rémunération </w:t>
                  </w:r>
                  <w:r w:rsidRPr="00F32417">
                    <w:rPr>
                      <w:rFonts w:eastAsia="Times New Roman" w:cs="Times New Roman"/>
                      <w:kern w:val="0"/>
                      <w:sz w:val="20"/>
                      <w:szCs w:val="20"/>
                    </w:rPr>
                    <w:t>: sur la base des expérimentations 2019 (notamment Puy-de-Dôme),</w:t>
                  </w:r>
                  <w:r>
                    <w:rPr>
                      <w:rFonts w:eastAsia="Times New Roman" w:cs="Times New Roman"/>
                      <w:kern w:val="0"/>
                      <w:sz w:val="20"/>
                      <w:szCs w:val="20"/>
                    </w:rPr>
                    <w:t xml:space="preserve"> </w:t>
                  </w:r>
                  <w:r w:rsidRPr="00F32417">
                    <w:rPr>
                      <w:rFonts w:eastAsia="Times New Roman" w:cs="Times New Roman"/>
                      <w:kern w:val="0"/>
                      <w:sz w:val="20"/>
                      <w:szCs w:val="20"/>
                    </w:rPr>
                    <w:t xml:space="preserve">rémunération journalière de </w:t>
                  </w:r>
                  <w:r w:rsidR="00B4276F">
                    <w:rPr>
                      <w:rFonts w:eastAsia="Times New Roman" w:cs="Times New Roman"/>
                      <w:kern w:val="0"/>
                      <w:sz w:val="20"/>
                      <w:szCs w:val="20"/>
                    </w:rPr>
                    <w:t>100</w:t>
                  </w:r>
                  <w:r w:rsidRPr="00F32417">
                    <w:rPr>
                      <w:rFonts w:eastAsia="Times New Roman" w:cs="Times New Roman"/>
                      <w:kern w:val="0"/>
                      <w:sz w:val="20"/>
                      <w:szCs w:val="20"/>
                    </w:rPr>
                    <w:t xml:space="preserve"> € net (base indicative non consolidée)</w:t>
                  </w:r>
                  <w:r w:rsidR="00911090">
                    <w:rPr>
                      <w:rFonts w:eastAsia="Times New Roman" w:cs="Times New Roman"/>
                      <w:kern w:val="0"/>
                      <w:sz w:val="20"/>
                      <w:szCs w:val="20"/>
                    </w:rPr>
                    <w:t> </w:t>
                  </w:r>
                  <w:r w:rsidR="00911090" w:rsidRPr="00F32417">
                    <w:rPr>
                      <w:rFonts w:eastAsia="Times New Roman" w:cs="Times New Roman"/>
                      <w:kern w:val="0"/>
                      <w:sz w:val="20"/>
                      <w:szCs w:val="20"/>
                    </w:rPr>
                    <w:t xml:space="preserve"> </w:t>
                  </w:r>
                </w:p>
                <w:p w:rsidR="00B4276F" w:rsidRPr="00F32417" w:rsidRDefault="00B4276F" w:rsidP="00A23421">
                  <w:pPr>
                    <w:widowControl/>
                    <w:suppressAutoHyphens w:val="0"/>
                    <w:autoSpaceDE w:val="0"/>
                    <w:adjustRightInd w:val="0"/>
                    <w:textAlignment w:val="auto"/>
                    <w:rPr>
                      <w:rFonts w:eastAsia="Times New Roman" w:cs="Times New Roman"/>
                      <w:kern w:val="0"/>
                      <w:sz w:val="20"/>
                      <w:szCs w:val="20"/>
                    </w:rPr>
                  </w:pPr>
                </w:p>
                <w:p w:rsidR="00A23421" w:rsidRDefault="00A23421" w:rsidP="00A23421">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2. </w:t>
                  </w:r>
                  <w:r w:rsidRPr="00F32417">
                    <w:rPr>
                      <w:rFonts w:eastAsia="Times New Roman" w:cs="Times New Roman"/>
                      <w:i/>
                      <w:iCs/>
                      <w:kern w:val="0"/>
                      <w:sz w:val="20"/>
                      <w:szCs w:val="20"/>
                    </w:rPr>
                    <w:t xml:space="preserve">Durée du contrat : </w:t>
                  </w:r>
                  <w:r w:rsidRPr="00F32417">
                    <w:rPr>
                      <w:rFonts w:eastAsia="Times New Roman" w:cs="Times New Roman"/>
                      <w:kern w:val="0"/>
                      <w:sz w:val="20"/>
                      <w:szCs w:val="20"/>
                    </w:rPr>
                    <w:t xml:space="preserve">non consolidée (cibles </w:t>
                  </w:r>
                  <w:r w:rsidR="00A351DA">
                    <w:rPr>
                      <w:rFonts w:eastAsia="Times New Roman" w:cs="Times New Roman"/>
                      <w:kern w:val="0"/>
                      <w:sz w:val="20"/>
                      <w:szCs w:val="20"/>
                    </w:rPr>
                    <w:t>55</w:t>
                  </w:r>
                  <w:r w:rsidRPr="00F32417">
                    <w:rPr>
                      <w:rFonts w:eastAsia="Times New Roman" w:cs="Times New Roman"/>
                      <w:kern w:val="0"/>
                      <w:sz w:val="20"/>
                      <w:szCs w:val="20"/>
                    </w:rPr>
                    <w:t xml:space="preserve"> jours)</w:t>
                  </w:r>
                </w:p>
                <w:p w:rsidR="00A23421" w:rsidRDefault="00A23421" w:rsidP="00A23421">
                  <w:pPr>
                    <w:widowControl/>
                    <w:suppressAutoHyphens w:val="0"/>
                    <w:autoSpaceDE w:val="0"/>
                    <w:adjustRightInd w:val="0"/>
                    <w:textAlignment w:val="auto"/>
                    <w:rPr>
                      <w:rFonts w:eastAsia="Times New Roman" w:cs="Times New Roman"/>
                      <w:kern w:val="0"/>
                      <w:sz w:val="20"/>
                      <w:szCs w:val="20"/>
                    </w:rPr>
                  </w:pPr>
                  <w:proofErr w:type="gramStart"/>
                  <w:r w:rsidRPr="00F32417">
                    <w:rPr>
                      <w:rFonts w:eastAsia="Times New Roman" w:cs="Times New Roman"/>
                      <w:kern w:val="0"/>
                      <w:sz w:val="20"/>
                      <w:szCs w:val="20"/>
                    </w:rPr>
                    <w:t xml:space="preserve">Formation  </w:t>
                  </w:r>
                  <w:r>
                    <w:rPr>
                      <w:rFonts w:eastAsia="Times New Roman" w:cs="Times New Roman"/>
                      <w:kern w:val="0"/>
                      <w:sz w:val="20"/>
                      <w:szCs w:val="20"/>
                    </w:rPr>
                    <w:t>nationale</w:t>
                  </w:r>
                  <w:proofErr w:type="gramEnd"/>
                  <w:r>
                    <w:rPr>
                      <w:rFonts w:eastAsia="Times New Roman" w:cs="Times New Roman"/>
                      <w:kern w:val="0"/>
                      <w:sz w:val="20"/>
                      <w:szCs w:val="20"/>
                    </w:rPr>
                    <w:t xml:space="preserve"> : </w:t>
                  </w:r>
                  <w:r w:rsidR="00A351DA">
                    <w:rPr>
                      <w:rFonts w:eastAsia="Times New Roman" w:cs="Times New Roman"/>
                      <w:kern w:val="0"/>
                      <w:sz w:val="20"/>
                      <w:szCs w:val="20"/>
                    </w:rPr>
                    <w:t>5</w:t>
                  </w:r>
                  <w:r w:rsidRPr="00F32417">
                    <w:rPr>
                      <w:rFonts w:eastAsia="Times New Roman" w:cs="Times New Roman"/>
                      <w:kern w:val="0"/>
                      <w:sz w:val="20"/>
                      <w:szCs w:val="20"/>
                    </w:rPr>
                    <w:t xml:space="preserve"> </w:t>
                  </w:r>
                  <w:r>
                    <w:rPr>
                      <w:rFonts w:eastAsia="Times New Roman" w:cs="Times New Roman"/>
                      <w:kern w:val="0"/>
                      <w:sz w:val="20"/>
                      <w:szCs w:val="20"/>
                    </w:rPr>
                    <w:t>jours</w:t>
                  </w:r>
                </w:p>
                <w:p w:rsidR="00A351DA" w:rsidRDefault="00A351DA" w:rsidP="00A23421">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Appui au chef de projet : 20 jours </w:t>
                  </w:r>
                </w:p>
                <w:p w:rsidR="00A351DA" w:rsidRDefault="00A351DA" w:rsidP="00A23421">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Formation régionale : 5 jours </w:t>
                  </w:r>
                </w:p>
                <w:p w:rsidR="00A351DA" w:rsidRDefault="00A351DA" w:rsidP="00A23421">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Préparation </w:t>
                  </w:r>
                  <w:r w:rsidR="0079016F">
                    <w:rPr>
                      <w:rFonts w:eastAsia="Times New Roman" w:cs="Times New Roman"/>
                      <w:kern w:val="0"/>
                      <w:sz w:val="20"/>
                      <w:szCs w:val="20"/>
                    </w:rPr>
                    <w:t>du centre</w:t>
                  </w:r>
                  <w:r>
                    <w:rPr>
                      <w:rFonts w:eastAsia="Times New Roman" w:cs="Times New Roman"/>
                      <w:kern w:val="0"/>
                      <w:sz w:val="20"/>
                      <w:szCs w:val="20"/>
                    </w:rPr>
                    <w:t xml:space="preserve"> : 7 jours </w:t>
                  </w:r>
                </w:p>
                <w:p w:rsidR="00A23421" w:rsidRDefault="00A23421" w:rsidP="00A23421">
                  <w:pPr>
                    <w:widowControl/>
                    <w:suppressAutoHyphens w:val="0"/>
                    <w:autoSpaceDE w:val="0"/>
                    <w:adjustRightInd w:val="0"/>
                    <w:textAlignment w:val="auto"/>
                    <w:rPr>
                      <w:rFonts w:eastAsia="Times New Roman" w:cs="Times New Roman"/>
                      <w:kern w:val="0"/>
                      <w:sz w:val="20"/>
                      <w:szCs w:val="20"/>
                    </w:rPr>
                  </w:pPr>
                  <w:proofErr w:type="gramStart"/>
                  <w:r w:rsidRPr="00F32417">
                    <w:rPr>
                      <w:rFonts w:eastAsia="Times New Roman" w:cs="Times New Roman"/>
                      <w:kern w:val="0"/>
                      <w:sz w:val="20"/>
                      <w:szCs w:val="20"/>
                    </w:rPr>
                    <w:t xml:space="preserve">Séjour </w:t>
                  </w:r>
                  <w:r>
                    <w:rPr>
                      <w:rFonts w:eastAsia="Times New Roman" w:cs="Times New Roman"/>
                      <w:kern w:val="0"/>
                      <w:sz w:val="20"/>
                      <w:szCs w:val="20"/>
                    </w:rPr>
                    <w:t xml:space="preserve"> du</w:t>
                  </w:r>
                  <w:proofErr w:type="gramEnd"/>
                  <w:r>
                    <w:rPr>
                      <w:rFonts w:eastAsia="Times New Roman" w:cs="Times New Roman"/>
                      <w:kern w:val="0"/>
                      <w:sz w:val="20"/>
                      <w:szCs w:val="20"/>
                    </w:rPr>
                    <w:t xml:space="preserve"> 2</w:t>
                  </w:r>
                  <w:r w:rsidR="00A351DA">
                    <w:rPr>
                      <w:rFonts w:eastAsia="Times New Roman" w:cs="Times New Roman"/>
                      <w:kern w:val="0"/>
                      <w:sz w:val="20"/>
                      <w:szCs w:val="20"/>
                    </w:rPr>
                    <w:t xml:space="preserve">1 juin au 2 </w:t>
                  </w:r>
                  <w:r>
                    <w:rPr>
                      <w:rFonts w:eastAsia="Times New Roman" w:cs="Times New Roman"/>
                      <w:kern w:val="0"/>
                      <w:sz w:val="20"/>
                      <w:szCs w:val="20"/>
                    </w:rPr>
                    <w:t>juillet 202</w:t>
                  </w:r>
                  <w:r w:rsidR="00A351DA">
                    <w:rPr>
                      <w:rFonts w:eastAsia="Times New Roman" w:cs="Times New Roman"/>
                      <w:kern w:val="0"/>
                      <w:sz w:val="20"/>
                      <w:szCs w:val="20"/>
                    </w:rPr>
                    <w:t>1</w:t>
                  </w:r>
                  <w:r w:rsidRPr="00F32417">
                    <w:rPr>
                      <w:rFonts w:eastAsia="Times New Roman" w:cs="Times New Roman"/>
                      <w:kern w:val="0"/>
                      <w:sz w:val="20"/>
                      <w:szCs w:val="20"/>
                    </w:rPr>
                    <w:t> : 12</w:t>
                  </w:r>
                  <w:r>
                    <w:rPr>
                      <w:rFonts w:eastAsia="Times New Roman" w:cs="Times New Roman"/>
                      <w:kern w:val="0"/>
                      <w:sz w:val="20"/>
                      <w:szCs w:val="20"/>
                    </w:rPr>
                    <w:t xml:space="preserve"> jours </w:t>
                  </w:r>
                </w:p>
                <w:p w:rsidR="00A23421" w:rsidRPr="00F32417" w:rsidRDefault="00A23421" w:rsidP="00A23421">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Repos compensateur : </w:t>
                  </w:r>
                  <w:r w:rsidR="00A351DA">
                    <w:rPr>
                      <w:rFonts w:eastAsia="Times New Roman" w:cs="Times New Roman"/>
                      <w:kern w:val="0"/>
                      <w:sz w:val="20"/>
                      <w:szCs w:val="20"/>
                    </w:rPr>
                    <w:t>4</w:t>
                  </w:r>
                  <w:r w:rsidR="00911090">
                    <w:rPr>
                      <w:rFonts w:eastAsia="Times New Roman" w:cs="Times New Roman"/>
                      <w:kern w:val="0"/>
                      <w:sz w:val="20"/>
                      <w:szCs w:val="20"/>
                    </w:rPr>
                    <w:t xml:space="preserve"> </w:t>
                  </w:r>
                  <w:r>
                    <w:rPr>
                      <w:rFonts w:eastAsia="Times New Roman" w:cs="Times New Roman"/>
                      <w:kern w:val="0"/>
                      <w:sz w:val="20"/>
                      <w:szCs w:val="20"/>
                    </w:rPr>
                    <w:t xml:space="preserve">jours </w:t>
                  </w:r>
                </w:p>
                <w:p w:rsidR="00A23421" w:rsidRPr="00F32417" w:rsidRDefault="00A23421" w:rsidP="00A23421">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Bilan : </w:t>
                  </w:r>
                  <w:r>
                    <w:rPr>
                      <w:rFonts w:eastAsia="Times New Roman" w:cs="Times New Roman"/>
                      <w:kern w:val="0"/>
                      <w:sz w:val="20"/>
                      <w:szCs w:val="20"/>
                    </w:rPr>
                    <w:t xml:space="preserve">2 jours </w:t>
                  </w:r>
                </w:p>
                <w:p w:rsidR="00A23421" w:rsidRPr="00CE480C" w:rsidRDefault="00A23421" w:rsidP="00A23421">
                  <w:pPr>
                    <w:widowControl/>
                    <w:suppressAutoHyphens w:val="0"/>
                    <w:autoSpaceDE w:val="0"/>
                    <w:adjustRightInd w:val="0"/>
                    <w:textAlignment w:val="auto"/>
                    <w:rPr>
                      <w:rFonts w:cs="Times New Roman"/>
                      <w:sz w:val="20"/>
                      <w:szCs w:val="20"/>
                      <w:shd w:val="clear" w:color="auto" w:fill="FFFFFF"/>
                    </w:rPr>
                  </w:pPr>
                </w:p>
              </w:tc>
            </w:tr>
          </w:tbl>
          <w:p w:rsidR="0009495A" w:rsidRPr="00CE480C" w:rsidRDefault="008301B8" w:rsidP="00940767">
            <w:pPr>
              <w:pStyle w:val="Titre1"/>
            </w:pPr>
            <w:r>
              <w:t xml:space="preserve">CONTACT </w:t>
            </w:r>
          </w:p>
        </w:tc>
      </w:tr>
    </w:tbl>
    <w:p w:rsidR="00CB6EC2" w:rsidRPr="0023280B" w:rsidRDefault="00CB6EC2" w:rsidP="00CB6EC2">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r w:rsidRPr="0023280B">
        <w:rPr>
          <w:rFonts w:ascii="Times New Roman Gras" w:eastAsia="Times New Roman" w:hAnsi="Times New Roman Gras" w:cs="Times New Roman Gras"/>
          <w:color w:val="00000A"/>
          <w:kern w:val="0"/>
        </w:rPr>
        <w:t>Pour toute candidature,</w:t>
      </w:r>
    </w:p>
    <w:p w:rsidR="00CB6EC2" w:rsidRPr="0023280B" w:rsidRDefault="00CB6EC2" w:rsidP="00CB6EC2">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proofErr w:type="gramStart"/>
      <w:r w:rsidRPr="0023280B">
        <w:rPr>
          <w:rFonts w:ascii="Times New Roman Gras" w:eastAsia="Times New Roman" w:hAnsi="Times New Roman Gras" w:cs="Times New Roman Gras"/>
          <w:color w:val="00000A"/>
          <w:kern w:val="0"/>
        </w:rPr>
        <w:t>réponse</w:t>
      </w:r>
      <w:proofErr w:type="gramEnd"/>
      <w:r w:rsidRPr="0023280B">
        <w:rPr>
          <w:rFonts w:ascii="Times New Roman Gras" w:eastAsia="Times New Roman" w:hAnsi="Times New Roman Gras" w:cs="Times New Roman Gras"/>
          <w:color w:val="00000A"/>
          <w:kern w:val="0"/>
        </w:rPr>
        <w:t xml:space="preserve"> avec CV et</w:t>
      </w:r>
      <w:r>
        <w:rPr>
          <w:rFonts w:ascii="Times New Roman Gras" w:eastAsia="Times New Roman" w:hAnsi="Times New Roman Gras" w:cs="Times New Roman Gras"/>
          <w:color w:val="00000A"/>
          <w:kern w:val="0"/>
        </w:rPr>
        <w:t xml:space="preserve"> lettre de motivation à </w:t>
      </w:r>
    </w:p>
    <w:p w:rsidR="00CB6EC2" w:rsidRDefault="001449E4" w:rsidP="00CB6EC2">
      <w:pPr>
        <w:pBdr>
          <w:top w:val="single" w:sz="4" w:space="1" w:color="auto"/>
          <w:left w:val="single" w:sz="4" w:space="4" w:color="auto"/>
          <w:bottom w:val="single" w:sz="4" w:space="1" w:color="auto"/>
          <w:right w:val="single" w:sz="4" w:space="4" w:color="auto"/>
        </w:pBdr>
        <w:jc w:val="center"/>
        <w:rPr>
          <w:rFonts w:cs="Times New Roman"/>
          <w:b/>
          <w:bCs/>
          <w:shd w:val="clear" w:color="auto" w:fill="FFFFFF"/>
        </w:rPr>
      </w:pPr>
      <w:hyperlink r:id="rId8" w:history="1">
        <w:r w:rsidR="00CB6EC2" w:rsidRPr="008E563E">
          <w:rPr>
            <w:rStyle w:val="Lienhypertexte"/>
            <w:rFonts w:cs="Times New Roman"/>
            <w:b/>
            <w:bCs/>
            <w:shd w:val="clear" w:color="auto" w:fill="FFFFFF"/>
          </w:rPr>
          <w:t>stephane.dumas@rhone.gouv.fr</w:t>
        </w:r>
      </w:hyperlink>
    </w:p>
    <w:p w:rsidR="00CB6EC2" w:rsidRPr="0023280B" w:rsidRDefault="00CB6EC2" w:rsidP="00CB6EC2">
      <w:pPr>
        <w:pBdr>
          <w:top w:val="single" w:sz="4" w:space="1" w:color="auto"/>
          <w:left w:val="single" w:sz="4" w:space="4" w:color="auto"/>
          <w:bottom w:val="single" w:sz="4" w:space="1" w:color="auto"/>
          <w:right w:val="single" w:sz="4" w:space="4" w:color="auto"/>
        </w:pBdr>
        <w:jc w:val="center"/>
        <w:rPr>
          <w:rFonts w:cs="Times New Roman"/>
          <w:shd w:val="clear" w:color="auto" w:fill="FFFFFF"/>
        </w:rPr>
      </w:pPr>
      <w:r>
        <w:rPr>
          <w:rFonts w:cs="Times New Roman"/>
          <w:b/>
          <w:bCs/>
          <w:shd w:val="clear" w:color="auto" w:fill="FFFFFF"/>
        </w:rPr>
        <w:t xml:space="preserve">Téléphone : 04 81 92 44 83 </w:t>
      </w:r>
    </w:p>
    <w:sectPr w:rsidR="00CB6EC2" w:rsidRPr="0023280B"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60B" w:rsidRDefault="00F6060B">
      <w:r>
        <w:separator/>
      </w:r>
    </w:p>
  </w:endnote>
  <w:endnote w:type="continuationSeparator" w:id="0">
    <w:p w:rsidR="00F6060B" w:rsidRDefault="00F6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Frutiger LT Std 55 Roman"/>
    <w:panose1 w:val="020B0604020202020204"/>
    <w:charset w:val="00"/>
    <w:family w:val="roman"/>
    <w:pitch w:val="default"/>
    <w:sig w:usb0="00000003" w:usb1="00000000" w:usb2="00000000" w:usb3="00000000" w:csb0="00000001" w:csb1="00000000"/>
  </w:font>
  <w:font w:name="Times New Roman Gras">
    <w:altName w:val="Times New Roman"/>
    <w:panose1 w:val="020208030705050203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9B" w:rsidRDefault="00493E9B">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60B" w:rsidRDefault="00F6060B">
      <w:r>
        <w:separator/>
      </w:r>
    </w:p>
  </w:footnote>
  <w:footnote w:type="continuationSeparator" w:id="0">
    <w:p w:rsidR="00F6060B" w:rsidRDefault="00F6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23207B"/>
    <w:multiLevelType w:val="hybridMultilevel"/>
    <w:tmpl w:val="72E4166A"/>
    <w:lvl w:ilvl="0" w:tplc="ED882764">
      <w:start w:val="3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49395F"/>
    <w:multiLevelType w:val="hybridMultilevel"/>
    <w:tmpl w:val="10BC4FF8"/>
    <w:lvl w:ilvl="0" w:tplc="5874E54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CB530C5"/>
    <w:multiLevelType w:val="hybridMultilevel"/>
    <w:tmpl w:val="A2BEDB9C"/>
    <w:lvl w:ilvl="0" w:tplc="B3264E42">
      <w:start w:val="33"/>
      <w:numFmt w:val="bullet"/>
      <w:lvlText w:val="-"/>
      <w:lvlJc w:val="left"/>
      <w:pPr>
        <w:ind w:left="1080" w:hanging="360"/>
      </w:pPr>
      <w:rPr>
        <w:rFonts w:ascii="Times New Roman" w:eastAsia="Lucida Sans Unicode"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FC6511"/>
    <w:multiLevelType w:val="hybridMultilevel"/>
    <w:tmpl w:val="1CDC9172"/>
    <w:lvl w:ilvl="0" w:tplc="41C80F2E">
      <w:start w:val="1"/>
      <w:numFmt w:val="bullet"/>
      <w:lvlText w:val="•"/>
      <w:lvlJc w:val="left"/>
      <w:pPr>
        <w:tabs>
          <w:tab w:val="num" w:pos="720"/>
        </w:tabs>
        <w:ind w:left="720" w:hanging="360"/>
      </w:pPr>
      <w:rPr>
        <w:rFonts w:ascii="Arial" w:hAnsi="Arial" w:hint="default"/>
      </w:rPr>
    </w:lvl>
    <w:lvl w:ilvl="1" w:tplc="D79C23F0" w:tentative="1">
      <w:start w:val="1"/>
      <w:numFmt w:val="bullet"/>
      <w:lvlText w:val="•"/>
      <w:lvlJc w:val="left"/>
      <w:pPr>
        <w:tabs>
          <w:tab w:val="num" w:pos="1440"/>
        </w:tabs>
        <w:ind w:left="1440" w:hanging="360"/>
      </w:pPr>
      <w:rPr>
        <w:rFonts w:ascii="Arial" w:hAnsi="Arial" w:hint="default"/>
      </w:rPr>
    </w:lvl>
    <w:lvl w:ilvl="2" w:tplc="FAC05518" w:tentative="1">
      <w:start w:val="1"/>
      <w:numFmt w:val="bullet"/>
      <w:lvlText w:val="•"/>
      <w:lvlJc w:val="left"/>
      <w:pPr>
        <w:tabs>
          <w:tab w:val="num" w:pos="2160"/>
        </w:tabs>
        <w:ind w:left="2160" w:hanging="360"/>
      </w:pPr>
      <w:rPr>
        <w:rFonts w:ascii="Arial" w:hAnsi="Arial" w:hint="default"/>
      </w:rPr>
    </w:lvl>
    <w:lvl w:ilvl="3" w:tplc="02FA868C" w:tentative="1">
      <w:start w:val="1"/>
      <w:numFmt w:val="bullet"/>
      <w:lvlText w:val="•"/>
      <w:lvlJc w:val="left"/>
      <w:pPr>
        <w:tabs>
          <w:tab w:val="num" w:pos="2880"/>
        </w:tabs>
        <w:ind w:left="2880" w:hanging="360"/>
      </w:pPr>
      <w:rPr>
        <w:rFonts w:ascii="Arial" w:hAnsi="Arial" w:hint="default"/>
      </w:rPr>
    </w:lvl>
    <w:lvl w:ilvl="4" w:tplc="2490F8BA" w:tentative="1">
      <w:start w:val="1"/>
      <w:numFmt w:val="bullet"/>
      <w:lvlText w:val="•"/>
      <w:lvlJc w:val="left"/>
      <w:pPr>
        <w:tabs>
          <w:tab w:val="num" w:pos="3600"/>
        </w:tabs>
        <w:ind w:left="3600" w:hanging="360"/>
      </w:pPr>
      <w:rPr>
        <w:rFonts w:ascii="Arial" w:hAnsi="Arial" w:hint="default"/>
      </w:rPr>
    </w:lvl>
    <w:lvl w:ilvl="5" w:tplc="9ADEA69A" w:tentative="1">
      <w:start w:val="1"/>
      <w:numFmt w:val="bullet"/>
      <w:lvlText w:val="•"/>
      <w:lvlJc w:val="left"/>
      <w:pPr>
        <w:tabs>
          <w:tab w:val="num" w:pos="4320"/>
        </w:tabs>
        <w:ind w:left="4320" w:hanging="360"/>
      </w:pPr>
      <w:rPr>
        <w:rFonts w:ascii="Arial" w:hAnsi="Arial" w:hint="default"/>
      </w:rPr>
    </w:lvl>
    <w:lvl w:ilvl="6" w:tplc="07466DBE" w:tentative="1">
      <w:start w:val="1"/>
      <w:numFmt w:val="bullet"/>
      <w:lvlText w:val="•"/>
      <w:lvlJc w:val="left"/>
      <w:pPr>
        <w:tabs>
          <w:tab w:val="num" w:pos="5040"/>
        </w:tabs>
        <w:ind w:left="5040" w:hanging="360"/>
      </w:pPr>
      <w:rPr>
        <w:rFonts w:ascii="Arial" w:hAnsi="Arial" w:hint="default"/>
      </w:rPr>
    </w:lvl>
    <w:lvl w:ilvl="7" w:tplc="7C54FEE0" w:tentative="1">
      <w:start w:val="1"/>
      <w:numFmt w:val="bullet"/>
      <w:lvlText w:val="•"/>
      <w:lvlJc w:val="left"/>
      <w:pPr>
        <w:tabs>
          <w:tab w:val="num" w:pos="5760"/>
        </w:tabs>
        <w:ind w:left="5760" w:hanging="360"/>
      </w:pPr>
      <w:rPr>
        <w:rFonts w:ascii="Arial" w:hAnsi="Arial" w:hint="default"/>
      </w:rPr>
    </w:lvl>
    <w:lvl w:ilvl="8" w:tplc="8294D9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4"/>
  </w:num>
  <w:num w:numId="5">
    <w:abstractNumId w:val="1"/>
  </w:num>
  <w:num w:numId="6">
    <w:abstractNumId w:val="8"/>
  </w:num>
  <w:num w:numId="7">
    <w:abstractNumId w:val="7"/>
  </w:num>
  <w:num w:numId="8">
    <w:abstractNumId w:val="3"/>
  </w:num>
  <w:num w:numId="9">
    <w:abstractNumId w:val="5"/>
  </w:num>
  <w:num w:numId="10">
    <w:abstractNumId w:val="12"/>
  </w:num>
  <w:num w:numId="11">
    <w:abstractNumId w:val="0"/>
  </w:num>
  <w:num w:numId="12">
    <w:abstractNumId w:val="10"/>
  </w:num>
  <w:num w:numId="13">
    <w:abstractNumId w:val="4"/>
  </w:num>
  <w:num w:numId="14">
    <w:abstractNumId w:val="13"/>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95A"/>
    <w:rsid w:val="00010F41"/>
    <w:rsid w:val="00015B1B"/>
    <w:rsid w:val="00022509"/>
    <w:rsid w:val="00030AA3"/>
    <w:rsid w:val="00033D36"/>
    <w:rsid w:val="00037163"/>
    <w:rsid w:val="0005294C"/>
    <w:rsid w:val="0006680A"/>
    <w:rsid w:val="00077EF0"/>
    <w:rsid w:val="0009495A"/>
    <w:rsid w:val="00096116"/>
    <w:rsid w:val="000B5887"/>
    <w:rsid w:val="000C54AA"/>
    <w:rsid w:val="000C5FD5"/>
    <w:rsid w:val="000F109F"/>
    <w:rsid w:val="000F12DE"/>
    <w:rsid w:val="001011F2"/>
    <w:rsid w:val="001106F7"/>
    <w:rsid w:val="00114D8E"/>
    <w:rsid w:val="001235B5"/>
    <w:rsid w:val="001449E4"/>
    <w:rsid w:val="00153F9C"/>
    <w:rsid w:val="001566A5"/>
    <w:rsid w:val="001610B4"/>
    <w:rsid w:val="001838CD"/>
    <w:rsid w:val="00191D12"/>
    <w:rsid w:val="00197479"/>
    <w:rsid w:val="001A5BBC"/>
    <w:rsid w:val="001B16F1"/>
    <w:rsid w:val="001C6760"/>
    <w:rsid w:val="001D419F"/>
    <w:rsid w:val="001D6E5D"/>
    <w:rsid w:val="001E0BD4"/>
    <w:rsid w:val="001E6A93"/>
    <w:rsid w:val="001F7FA0"/>
    <w:rsid w:val="00200FBE"/>
    <w:rsid w:val="0020390A"/>
    <w:rsid w:val="00210A48"/>
    <w:rsid w:val="00210FC4"/>
    <w:rsid w:val="00212C80"/>
    <w:rsid w:val="00222BE3"/>
    <w:rsid w:val="0023280B"/>
    <w:rsid w:val="002338C1"/>
    <w:rsid w:val="00235BBF"/>
    <w:rsid w:val="00247D30"/>
    <w:rsid w:val="00251C99"/>
    <w:rsid w:val="002759FD"/>
    <w:rsid w:val="00284C0C"/>
    <w:rsid w:val="002D3085"/>
    <w:rsid w:val="002E0BFB"/>
    <w:rsid w:val="002E47D7"/>
    <w:rsid w:val="002F29C1"/>
    <w:rsid w:val="002F71DB"/>
    <w:rsid w:val="00301C8E"/>
    <w:rsid w:val="00316235"/>
    <w:rsid w:val="00316CDE"/>
    <w:rsid w:val="00321F32"/>
    <w:rsid w:val="00355B1B"/>
    <w:rsid w:val="0037008C"/>
    <w:rsid w:val="00373F9F"/>
    <w:rsid w:val="003744E3"/>
    <w:rsid w:val="003820DB"/>
    <w:rsid w:val="003859CC"/>
    <w:rsid w:val="003874FC"/>
    <w:rsid w:val="0039467B"/>
    <w:rsid w:val="003A2E06"/>
    <w:rsid w:val="003B0621"/>
    <w:rsid w:val="003D719F"/>
    <w:rsid w:val="00403C32"/>
    <w:rsid w:val="00404245"/>
    <w:rsid w:val="00411C06"/>
    <w:rsid w:val="004179E3"/>
    <w:rsid w:val="00427579"/>
    <w:rsid w:val="00427E82"/>
    <w:rsid w:val="004311F7"/>
    <w:rsid w:val="00437AC0"/>
    <w:rsid w:val="00446D63"/>
    <w:rsid w:val="004529BB"/>
    <w:rsid w:val="00461112"/>
    <w:rsid w:val="00462A1A"/>
    <w:rsid w:val="00481A2D"/>
    <w:rsid w:val="00493E9B"/>
    <w:rsid w:val="004B6BAD"/>
    <w:rsid w:val="004C79DC"/>
    <w:rsid w:val="004C7EDA"/>
    <w:rsid w:val="004D4587"/>
    <w:rsid w:val="004D7DDE"/>
    <w:rsid w:val="004E53E2"/>
    <w:rsid w:val="004F125C"/>
    <w:rsid w:val="004F6C82"/>
    <w:rsid w:val="00503B90"/>
    <w:rsid w:val="00513C91"/>
    <w:rsid w:val="005161AD"/>
    <w:rsid w:val="00530348"/>
    <w:rsid w:val="00531AE8"/>
    <w:rsid w:val="00535042"/>
    <w:rsid w:val="005417F6"/>
    <w:rsid w:val="00583588"/>
    <w:rsid w:val="005912D1"/>
    <w:rsid w:val="00591B77"/>
    <w:rsid w:val="00595B2F"/>
    <w:rsid w:val="005A08F2"/>
    <w:rsid w:val="005A3A04"/>
    <w:rsid w:val="005A56A1"/>
    <w:rsid w:val="005B36E4"/>
    <w:rsid w:val="005B6B50"/>
    <w:rsid w:val="005D5E52"/>
    <w:rsid w:val="005E0B78"/>
    <w:rsid w:val="005E2213"/>
    <w:rsid w:val="005E4582"/>
    <w:rsid w:val="00604637"/>
    <w:rsid w:val="006106D8"/>
    <w:rsid w:val="006134AF"/>
    <w:rsid w:val="00613E62"/>
    <w:rsid w:val="006265A2"/>
    <w:rsid w:val="00657249"/>
    <w:rsid w:val="00665D22"/>
    <w:rsid w:val="00677094"/>
    <w:rsid w:val="006962BC"/>
    <w:rsid w:val="00697EFB"/>
    <w:rsid w:val="006B5019"/>
    <w:rsid w:val="006B7AAF"/>
    <w:rsid w:val="006C1C50"/>
    <w:rsid w:val="006C227A"/>
    <w:rsid w:val="006C2D4C"/>
    <w:rsid w:val="006C4421"/>
    <w:rsid w:val="006D4363"/>
    <w:rsid w:val="006D505F"/>
    <w:rsid w:val="00701ECF"/>
    <w:rsid w:val="00706AB9"/>
    <w:rsid w:val="00723A1C"/>
    <w:rsid w:val="00735B1F"/>
    <w:rsid w:val="00742325"/>
    <w:rsid w:val="00752B29"/>
    <w:rsid w:val="00756EBA"/>
    <w:rsid w:val="00783993"/>
    <w:rsid w:val="0079016F"/>
    <w:rsid w:val="007D1DF3"/>
    <w:rsid w:val="007D4258"/>
    <w:rsid w:val="007E40AA"/>
    <w:rsid w:val="007F0971"/>
    <w:rsid w:val="0080271D"/>
    <w:rsid w:val="008075D3"/>
    <w:rsid w:val="00822076"/>
    <w:rsid w:val="008273E4"/>
    <w:rsid w:val="00827E75"/>
    <w:rsid w:val="008301B8"/>
    <w:rsid w:val="00835937"/>
    <w:rsid w:val="00846D6D"/>
    <w:rsid w:val="008553E2"/>
    <w:rsid w:val="0085724F"/>
    <w:rsid w:val="008639D3"/>
    <w:rsid w:val="00865EF2"/>
    <w:rsid w:val="00880AC0"/>
    <w:rsid w:val="00882996"/>
    <w:rsid w:val="00882EC9"/>
    <w:rsid w:val="00883E85"/>
    <w:rsid w:val="00887B23"/>
    <w:rsid w:val="008A2BE3"/>
    <w:rsid w:val="008D05D7"/>
    <w:rsid w:val="008D770B"/>
    <w:rsid w:val="008E0548"/>
    <w:rsid w:val="00911090"/>
    <w:rsid w:val="00937A3E"/>
    <w:rsid w:val="00940767"/>
    <w:rsid w:val="0094214C"/>
    <w:rsid w:val="00952A6D"/>
    <w:rsid w:val="00960A39"/>
    <w:rsid w:val="0096164F"/>
    <w:rsid w:val="00961C14"/>
    <w:rsid w:val="009775AE"/>
    <w:rsid w:val="00987F6F"/>
    <w:rsid w:val="00994BA9"/>
    <w:rsid w:val="009E76EE"/>
    <w:rsid w:val="009E7EC7"/>
    <w:rsid w:val="009F2FF4"/>
    <w:rsid w:val="00A04933"/>
    <w:rsid w:val="00A05039"/>
    <w:rsid w:val="00A0587C"/>
    <w:rsid w:val="00A23421"/>
    <w:rsid w:val="00A351DA"/>
    <w:rsid w:val="00A72BDB"/>
    <w:rsid w:val="00A75CF8"/>
    <w:rsid w:val="00A81209"/>
    <w:rsid w:val="00A908BE"/>
    <w:rsid w:val="00A92CB2"/>
    <w:rsid w:val="00AA4D3E"/>
    <w:rsid w:val="00AB6787"/>
    <w:rsid w:val="00AC6135"/>
    <w:rsid w:val="00AD1593"/>
    <w:rsid w:val="00AD60A7"/>
    <w:rsid w:val="00B03FFC"/>
    <w:rsid w:val="00B15B03"/>
    <w:rsid w:val="00B20596"/>
    <w:rsid w:val="00B260DA"/>
    <w:rsid w:val="00B34CD1"/>
    <w:rsid w:val="00B4276F"/>
    <w:rsid w:val="00B75147"/>
    <w:rsid w:val="00B76653"/>
    <w:rsid w:val="00B828C8"/>
    <w:rsid w:val="00BC3EF7"/>
    <w:rsid w:val="00BE12D3"/>
    <w:rsid w:val="00C07078"/>
    <w:rsid w:val="00C072D4"/>
    <w:rsid w:val="00C23A02"/>
    <w:rsid w:val="00C257CD"/>
    <w:rsid w:val="00C26BD9"/>
    <w:rsid w:val="00C26C69"/>
    <w:rsid w:val="00C27CA0"/>
    <w:rsid w:val="00C4056A"/>
    <w:rsid w:val="00C4552C"/>
    <w:rsid w:val="00C712CF"/>
    <w:rsid w:val="00C77411"/>
    <w:rsid w:val="00CA1DE8"/>
    <w:rsid w:val="00CA4067"/>
    <w:rsid w:val="00CB6EC2"/>
    <w:rsid w:val="00CB772C"/>
    <w:rsid w:val="00CC3C40"/>
    <w:rsid w:val="00CD3512"/>
    <w:rsid w:val="00CE41E8"/>
    <w:rsid w:val="00CE480C"/>
    <w:rsid w:val="00CF1A72"/>
    <w:rsid w:val="00D16F6B"/>
    <w:rsid w:val="00D21C63"/>
    <w:rsid w:val="00D404C7"/>
    <w:rsid w:val="00D47944"/>
    <w:rsid w:val="00D57F6D"/>
    <w:rsid w:val="00D62A93"/>
    <w:rsid w:val="00D96495"/>
    <w:rsid w:val="00DC3267"/>
    <w:rsid w:val="00DC490B"/>
    <w:rsid w:val="00E130D5"/>
    <w:rsid w:val="00E1502C"/>
    <w:rsid w:val="00E16617"/>
    <w:rsid w:val="00E24081"/>
    <w:rsid w:val="00E43E84"/>
    <w:rsid w:val="00E4493A"/>
    <w:rsid w:val="00E53461"/>
    <w:rsid w:val="00E56DC9"/>
    <w:rsid w:val="00E60BC7"/>
    <w:rsid w:val="00E61ACD"/>
    <w:rsid w:val="00E641D4"/>
    <w:rsid w:val="00E745E9"/>
    <w:rsid w:val="00E83886"/>
    <w:rsid w:val="00E91A82"/>
    <w:rsid w:val="00E9768E"/>
    <w:rsid w:val="00EB6ECA"/>
    <w:rsid w:val="00EC1935"/>
    <w:rsid w:val="00EE5DC0"/>
    <w:rsid w:val="00EF0363"/>
    <w:rsid w:val="00EF389E"/>
    <w:rsid w:val="00F11DF4"/>
    <w:rsid w:val="00F3437A"/>
    <w:rsid w:val="00F40DB9"/>
    <w:rsid w:val="00F4447A"/>
    <w:rsid w:val="00F6060B"/>
    <w:rsid w:val="00F70D80"/>
    <w:rsid w:val="00F7460B"/>
    <w:rsid w:val="00F950F2"/>
    <w:rsid w:val="00F95A36"/>
    <w:rsid w:val="00FA44E6"/>
    <w:rsid w:val="00FA5391"/>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D530CC2-F781-4649-B591-94872A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 w:type="character" w:styleId="lev">
    <w:name w:val="Strong"/>
    <w:basedOn w:val="Policepardfaut"/>
    <w:qFormat/>
    <w:rsid w:val="00A9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610746156">
      <w:bodyDiv w:val="1"/>
      <w:marLeft w:val="0"/>
      <w:marRight w:val="0"/>
      <w:marTop w:val="0"/>
      <w:marBottom w:val="0"/>
      <w:divBdr>
        <w:top w:val="none" w:sz="0" w:space="0" w:color="auto"/>
        <w:left w:val="none" w:sz="0" w:space="0" w:color="auto"/>
        <w:bottom w:val="none" w:sz="0" w:space="0" w:color="auto"/>
        <w:right w:val="none" w:sz="0" w:space="0" w:color="auto"/>
      </w:divBdr>
      <w:divsChild>
        <w:div w:id="1041055400">
          <w:marLeft w:val="547"/>
          <w:marRight w:val="0"/>
          <w:marTop w:val="77"/>
          <w:marBottom w:val="0"/>
          <w:divBdr>
            <w:top w:val="none" w:sz="0" w:space="0" w:color="auto"/>
            <w:left w:val="none" w:sz="0" w:space="0" w:color="auto"/>
            <w:bottom w:val="none" w:sz="0" w:space="0" w:color="auto"/>
            <w:right w:val="none" w:sz="0" w:space="0" w:color="auto"/>
          </w:divBdr>
        </w:div>
      </w:divsChild>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dumas@rhon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09EE-604C-9547-8223-F5D8809C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1580</Words>
  <Characters>9098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Microsoft Office User</cp:lastModifiedBy>
  <cp:revision>11</cp:revision>
  <cp:lastPrinted>2018-09-11T09:26:00Z</cp:lastPrinted>
  <dcterms:created xsi:type="dcterms:W3CDTF">2021-02-04T09:50:00Z</dcterms:created>
  <dcterms:modified xsi:type="dcterms:W3CDTF">2021-02-07T09:50:00Z</dcterms:modified>
</cp:coreProperties>
</file>